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84" w:rsidRDefault="00571D84" w:rsidP="00E96A49">
      <w:pPr>
        <w:shd w:val="clear" w:color="auto" w:fill="FFFFFF"/>
        <w:rPr>
          <w:color w:val="333333"/>
        </w:rPr>
      </w:pPr>
      <w:bookmarkStart w:id="0" w:name="_GoBack"/>
      <w:bookmarkEnd w:id="0"/>
    </w:p>
    <w:p w:rsidR="00571D84" w:rsidRPr="00D523D5" w:rsidRDefault="00571D84" w:rsidP="00571D84">
      <w:pPr>
        <w:shd w:val="clear" w:color="auto" w:fill="FFFFFF"/>
        <w:jc w:val="center"/>
        <w:rPr>
          <w:color w:val="333333"/>
        </w:rPr>
      </w:pPr>
    </w:p>
    <w:p w:rsidR="00B61EC5" w:rsidRDefault="00B61EC5" w:rsidP="0034432A"/>
    <w:p w:rsidR="00E96A49" w:rsidRDefault="00E96A49" w:rsidP="0034432A"/>
    <w:p w:rsidR="00E96A49" w:rsidRDefault="00E96A49" w:rsidP="0034432A"/>
    <w:p w:rsidR="00E96A49" w:rsidRDefault="00AE018C" w:rsidP="0034432A">
      <w:r>
        <w:rPr>
          <w:noProof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2" name="Рисунок 1" descr="C:\Users\Админ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A49" w:rsidRDefault="00E96A49" w:rsidP="0034432A"/>
    <w:p w:rsidR="00E96A49" w:rsidRDefault="00E96A49" w:rsidP="0034432A"/>
    <w:p w:rsidR="00E96A49" w:rsidRDefault="00E96A49" w:rsidP="0034432A"/>
    <w:p w:rsidR="00E96A49" w:rsidRDefault="00E96A49" w:rsidP="0034432A"/>
    <w:p w:rsidR="00E96A49" w:rsidRDefault="00E96A49" w:rsidP="0034432A"/>
    <w:p w:rsidR="00E96A49" w:rsidRDefault="00E96A49" w:rsidP="0034432A"/>
    <w:p w:rsidR="0034432A" w:rsidRDefault="0034432A" w:rsidP="0034432A">
      <w:pPr>
        <w:numPr>
          <w:ilvl w:val="0"/>
          <w:numId w:val="3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1.1. Медицинский кабинет является структурным подразделением муниципального бюджетного  дошкольного образовательного учреждения осуществляющим организацию, контроль и анализ деятельности ДОУ по реализации программ гигиенического обучения и воспитания, профилактике заболеваний среди воспитанников, а также пропаганде медицинских и гигиенических знаний среди работников ДОУ по вопросам сохранения и укрепления здоровья детей.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1.2.Медицинский кабинет в своей деятельности руководствуется нормативными и распорядительными документами Министерства здравоохранения РФ и области, Федеральным законом 273-фз от 21.12.2013 г. «Об образовании в РФ», </w:t>
      </w:r>
      <w:r>
        <w:rPr>
          <w:color w:val="000000"/>
          <w:spacing w:val="1"/>
          <w:sz w:val="28"/>
          <w:szCs w:val="28"/>
        </w:rPr>
        <w:t>международной Конвенцией о правах ребенка,</w:t>
      </w:r>
      <w:r>
        <w:rPr>
          <w:sz w:val="28"/>
          <w:szCs w:val="28"/>
        </w:rPr>
        <w:t xml:space="preserve"> Уставом  и приказами ДОО,  настоящем Положением. 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1.3. Административное руководство медицинским кабинетом осуществляет заведующий дошкольной образовательной организацией.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1.4.Организационно-методическое руководство медицин</w:t>
      </w:r>
      <w:r w:rsidR="00F11998">
        <w:rPr>
          <w:sz w:val="28"/>
          <w:szCs w:val="28"/>
        </w:rPr>
        <w:t>ским кабинетом осуществляет медсестра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закрепленный</w:t>
      </w:r>
      <w:proofErr w:type="gramEnd"/>
      <w:r>
        <w:rPr>
          <w:sz w:val="28"/>
          <w:szCs w:val="28"/>
        </w:rPr>
        <w:t xml:space="preserve"> за учреждением </w:t>
      </w:r>
      <w:proofErr w:type="spellStart"/>
      <w:r w:rsidR="00F11998">
        <w:rPr>
          <w:sz w:val="28"/>
          <w:szCs w:val="28"/>
        </w:rPr>
        <w:t>Малокирсановской</w:t>
      </w:r>
      <w:proofErr w:type="spellEnd"/>
      <w:r w:rsidR="00F11998">
        <w:rPr>
          <w:sz w:val="28"/>
          <w:szCs w:val="28"/>
        </w:rPr>
        <w:t xml:space="preserve"> амбулаторией.</w:t>
      </w:r>
    </w:p>
    <w:p w:rsidR="0034432A" w:rsidRDefault="0034432A" w:rsidP="0034432A">
      <w:pPr>
        <w:pStyle w:val="a4"/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pacing w:val="1"/>
          <w:sz w:val="28"/>
          <w:szCs w:val="28"/>
        </w:rPr>
        <w:t xml:space="preserve">Медицинский кабинет </w:t>
      </w:r>
      <w:r>
        <w:rPr>
          <w:color w:val="000000"/>
          <w:spacing w:val="7"/>
          <w:sz w:val="28"/>
          <w:szCs w:val="28"/>
        </w:rPr>
        <w:t>осуществляет медицинскую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деятельность, ведет медицинскую документацию и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статистическую отчетность в порядке, установленном действующим законодательством</w:t>
      </w:r>
      <w:r>
        <w:rPr>
          <w:color w:val="000000"/>
          <w:sz w:val="28"/>
          <w:szCs w:val="28"/>
        </w:rPr>
        <w:t>.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1.6.Медицинское обслуживание воспитанников ДОО обеспечивается штатным и </w:t>
      </w:r>
      <w:r>
        <w:rPr>
          <w:spacing w:val="4"/>
          <w:sz w:val="28"/>
          <w:szCs w:val="28"/>
        </w:rPr>
        <w:t xml:space="preserve">специально закрепленным органами здравоохранения за учреждением медицинским </w:t>
      </w:r>
      <w:r>
        <w:rPr>
          <w:sz w:val="28"/>
          <w:szCs w:val="28"/>
        </w:rPr>
        <w:t>персоналом, который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34432A" w:rsidRDefault="0034432A" w:rsidP="0034432A">
      <w:pPr>
        <w:pStyle w:val="a4"/>
        <w:tabs>
          <w:tab w:val="left" w:pos="72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1.7. Дошкольная образовательная организация </w:t>
      </w:r>
      <w:r>
        <w:rPr>
          <w:color w:val="000000"/>
          <w:spacing w:val="9"/>
          <w:sz w:val="28"/>
          <w:szCs w:val="28"/>
        </w:rPr>
        <w:t xml:space="preserve">предоставляет соответствующее помещение для работы медицинских </w:t>
      </w:r>
      <w:r>
        <w:rPr>
          <w:color w:val="000000"/>
          <w:sz w:val="28"/>
          <w:szCs w:val="28"/>
        </w:rPr>
        <w:t>работников.</w:t>
      </w:r>
    </w:p>
    <w:p w:rsidR="0034432A" w:rsidRDefault="0034432A" w:rsidP="0034432A">
      <w:pPr>
        <w:pStyle w:val="a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1.8.</w:t>
      </w:r>
      <w:r>
        <w:rPr>
          <w:sz w:val="28"/>
          <w:szCs w:val="28"/>
        </w:rPr>
        <w:t xml:space="preserve"> Изменения и дополнения в настоящее Положение вносятся на общем собрании работников дошкольной образовательной организации и принимаются на его заседании.</w:t>
      </w:r>
    </w:p>
    <w:p w:rsidR="0034432A" w:rsidRDefault="0034432A" w:rsidP="0034432A">
      <w:pPr>
        <w:pStyle w:val="a4"/>
        <w:rPr>
          <w:sz w:val="28"/>
          <w:szCs w:val="28"/>
        </w:rPr>
      </w:pPr>
      <w:r>
        <w:rPr>
          <w:sz w:val="28"/>
          <w:szCs w:val="28"/>
        </w:rPr>
        <w:t>1.9. Срок данного Положения не ограничен. Положение действует до принятия нового.</w:t>
      </w:r>
    </w:p>
    <w:p w:rsidR="0034432A" w:rsidRDefault="0034432A" w:rsidP="0034432A">
      <w:pPr>
        <w:pStyle w:val="a4"/>
        <w:tabs>
          <w:tab w:val="left" w:pos="720"/>
        </w:tabs>
        <w:rPr>
          <w:sz w:val="28"/>
          <w:szCs w:val="28"/>
        </w:rPr>
      </w:pPr>
    </w:p>
    <w:p w:rsidR="0034432A" w:rsidRDefault="0034432A" w:rsidP="0034432A">
      <w:pPr>
        <w:pStyle w:val="a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4432A" w:rsidRDefault="0034432A" w:rsidP="0034432A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2. Основные цели и задачи</w:t>
      </w:r>
    </w:p>
    <w:p w:rsidR="0034432A" w:rsidRDefault="0034432A" w:rsidP="0034432A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2.1.Целями деятельности медицинского кабинета дошкольной образовательной организации  являются </w:t>
      </w:r>
      <w:r>
        <w:rPr>
          <w:color w:val="000000"/>
          <w:spacing w:val="-1"/>
          <w:sz w:val="28"/>
          <w:szCs w:val="28"/>
        </w:rPr>
        <w:t>оказание медицинских услуг и проведение</w:t>
      </w:r>
      <w:r w:rsidR="00F1199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оздоравливающих</w:t>
      </w:r>
      <w:proofErr w:type="spellEnd"/>
      <w:r>
        <w:rPr>
          <w:color w:val="000000"/>
          <w:spacing w:val="-1"/>
          <w:sz w:val="28"/>
          <w:szCs w:val="28"/>
        </w:rPr>
        <w:t xml:space="preserve"> и профилактических мероприятий для </w:t>
      </w:r>
      <w:r>
        <w:rPr>
          <w:color w:val="000000"/>
          <w:sz w:val="28"/>
          <w:szCs w:val="28"/>
        </w:rPr>
        <w:t xml:space="preserve">детей дошкольного  возраста из числа воспитанников дошкольной образовательной организации. </w:t>
      </w:r>
    </w:p>
    <w:p w:rsidR="0034432A" w:rsidRDefault="0034432A" w:rsidP="0034432A">
      <w:pPr>
        <w:shd w:val="clear" w:color="auto" w:fill="FFFFFF"/>
        <w:tabs>
          <w:tab w:val="left" w:pos="567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2.2.В соответствии с целями деятельности, персонал медицинского кабинета решает следующие задачи: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283"/>
          <w:tab w:val="left" w:pos="425"/>
        </w:tabs>
        <w:ind w:lef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жизни и укрепление здоровья детей;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283"/>
          <w:tab w:val="left" w:pos="425"/>
        </w:tabs>
        <w:ind w:lef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лечебно-профилактических мероприятий,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993"/>
          <w:tab w:val="left" w:pos="1135"/>
        </w:tabs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соблюдения санитарно-гигиенических норм в деятельности учреждения;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283"/>
          <w:tab w:val="left" w:pos="425"/>
        </w:tabs>
        <w:ind w:lef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режима и качества питания воспитанников;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283"/>
          <w:tab w:val="left" w:pos="425"/>
        </w:tabs>
        <w:ind w:left="-284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осуществление доврачебной медицинской помощи;</w:t>
      </w:r>
    </w:p>
    <w:p w:rsidR="0034432A" w:rsidRDefault="0034432A" w:rsidP="0034432A">
      <w:pPr>
        <w:numPr>
          <w:ilvl w:val="0"/>
          <w:numId w:val="2"/>
        </w:numPr>
        <w:shd w:val="clear" w:color="auto" w:fill="FFFFFF"/>
        <w:tabs>
          <w:tab w:val="left" w:pos="993"/>
          <w:tab w:val="left" w:pos="1135"/>
        </w:tabs>
        <w:ind w:left="426" w:firstLine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взаимодействие с семьей и педагогическими работниками учреждения в целях обеспечения </w:t>
      </w:r>
      <w:r>
        <w:rPr>
          <w:color w:val="000000"/>
          <w:spacing w:val="-1"/>
          <w:sz w:val="28"/>
          <w:szCs w:val="28"/>
        </w:rPr>
        <w:t>физического развития ребенка.</w:t>
      </w:r>
    </w:p>
    <w:p w:rsidR="0034432A" w:rsidRDefault="0034432A" w:rsidP="0034432A">
      <w:pPr>
        <w:shd w:val="clear" w:color="auto" w:fill="FFFFFF"/>
        <w:tabs>
          <w:tab w:val="left" w:pos="567"/>
        </w:tabs>
        <w:ind w:firstLine="1418"/>
        <w:rPr>
          <w:sz w:val="28"/>
          <w:szCs w:val="28"/>
        </w:rPr>
      </w:pPr>
    </w:p>
    <w:p w:rsidR="0034432A" w:rsidRDefault="0034432A" w:rsidP="0034432A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З. Функции  медицинского кабинета</w:t>
      </w:r>
    </w:p>
    <w:p w:rsidR="0034432A" w:rsidRDefault="0034432A" w:rsidP="0034432A">
      <w:pPr>
        <w:pStyle w:val="21"/>
        <w:tabs>
          <w:tab w:val="left" w:pos="283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В соответствии с возложенными целями и задачами медицинский кабинет, в лице медицинских работников, осуществляет следующие основные функции: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обеспечение осмотра</w:t>
      </w:r>
      <w:r>
        <w:rPr>
          <w:sz w:val="28"/>
          <w:szCs w:val="28"/>
        </w:rPr>
        <w:t xml:space="preserve"> детей;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осуществление работы с медицинской, отчетной и иной документацией;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обеспечение выполнения мероприятий по охране жизни и здоровья детей  дошкольной образовательной организации;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осуществление   контроля   над   соблюдением   санитарно-гигиенического   и   санитарно-</w:t>
      </w:r>
      <w:r>
        <w:rPr>
          <w:sz w:val="28"/>
          <w:szCs w:val="28"/>
        </w:rPr>
        <w:t>эпидемиологического режимов во всех помещениях ДОО и личной гигиены сотрудников;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обеспечение правильной работы фильтра во время утреннего приема воспитанников, в</w:t>
      </w:r>
      <w:r>
        <w:rPr>
          <w:spacing w:val="3"/>
          <w:sz w:val="28"/>
          <w:szCs w:val="28"/>
        </w:rPr>
        <w:t xml:space="preserve">ыявление заболевших  детей и оказание доврачебной медицинской помощи воспитанникам </w:t>
      </w:r>
      <w:r>
        <w:rPr>
          <w:spacing w:val="-3"/>
          <w:sz w:val="28"/>
          <w:szCs w:val="28"/>
        </w:rPr>
        <w:t>ДОО;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проведение учета и анализа часто болеющих детей, инфекционных заболеваний, </w:t>
      </w:r>
      <w:r>
        <w:rPr>
          <w:sz w:val="28"/>
          <w:szCs w:val="28"/>
        </w:rPr>
        <w:t>травматизма;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9"/>
          <w:sz w:val="28"/>
          <w:szCs w:val="28"/>
        </w:rPr>
      </w:pPr>
      <w:r>
        <w:rPr>
          <w:spacing w:val="2"/>
          <w:sz w:val="28"/>
          <w:szCs w:val="28"/>
        </w:rPr>
        <w:t xml:space="preserve">осуществление медико-педагогический контроля над организацией режимных моментов, двигательного режима в </w:t>
      </w:r>
      <w:r>
        <w:rPr>
          <w:spacing w:val="9"/>
          <w:sz w:val="28"/>
          <w:szCs w:val="28"/>
        </w:rPr>
        <w:t>учреждении, непосредственно образовательной деятельности по физическому воспитанию;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обеспечение     регулярного   </w:t>
      </w:r>
      <w:proofErr w:type="gramStart"/>
      <w:r>
        <w:rPr>
          <w:spacing w:val="3"/>
          <w:sz w:val="28"/>
          <w:szCs w:val="28"/>
        </w:rPr>
        <w:t>контроля за</w:t>
      </w:r>
      <w:proofErr w:type="gramEnd"/>
      <w:r>
        <w:rPr>
          <w:spacing w:val="3"/>
          <w:sz w:val="28"/>
          <w:szCs w:val="28"/>
        </w:rPr>
        <w:t xml:space="preserve">   диспансерной   группой   воспитанников  и   их </w:t>
      </w:r>
      <w:r>
        <w:rPr>
          <w:spacing w:val="-1"/>
          <w:sz w:val="28"/>
          <w:szCs w:val="28"/>
        </w:rPr>
        <w:t>оздоровлением;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доведение    до     сведения     руководителя   и педагогов  результаты     о     состояния здоровья </w:t>
      </w:r>
      <w:r>
        <w:rPr>
          <w:spacing w:val="-1"/>
          <w:sz w:val="28"/>
          <w:szCs w:val="28"/>
        </w:rPr>
        <w:t>воспитанников, их заболеваемости, мероприятиях, направленных на укрепление их здоровья;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-1"/>
          <w:sz w:val="28"/>
          <w:szCs w:val="28"/>
        </w:rPr>
      </w:pPr>
      <w:r>
        <w:rPr>
          <w:spacing w:val="6"/>
          <w:sz w:val="28"/>
          <w:szCs w:val="28"/>
        </w:rPr>
        <w:t xml:space="preserve">проведение санитарно-просветительской работы среди сотрудников и </w:t>
      </w:r>
      <w:r>
        <w:rPr>
          <w:sz w:val="28"/>
          <w:szCs w:val="28"/>
        </w:rPr>
        <w:t>родителей по гигиеническому воспитанию, формированию навыков</w:t>
      </w:r>
      <w:r>
        <w:rPr>
          <w:sz w:val="28"/>
          <w:szCs w:val="28"/>
        </w:rPr>
        <w:br/>
      </w:r>
      <w:r>
        <w:rPr>
          <w:spacing w:val="2"/>
          <w:sz w:val="28"/>
          <w:szCs w:val="28"/>
        </w:rPr>
        <w:t>здорового образа жизни, профилактике</w:t>
      </w:r>
      <w:r>
        <w:rPr>
          <w:sz w:val="28"/>
          <w:szCs w:val="28"/>
        </w:rPr>
        <w:tab/>
        <w:t>травматизма, простудных</w:t>
      </w:r>
      <w:r>
        <w:rPr>
          <w:spacing w:val="5"/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инфекционных заболеваний;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>контролирование</w:t>
      </w:r>
      <w:r>
        <w:rPr>
          <w:spacing w:val="4"/>
          <w:sz w:val="28"/>
          <w:szCs w:val="28"/>
        </w:rPr>
        <w:t xml:space="preserve"> качества продуктов при их поступлении, хранении и </w:t>
      </w:r>
      <w:r>
        <w:rPr>
          <w:spacing w:val="-1"/>
          <w:sz w:val="28"/>
          <w:szCs w:val="28"/>
        </w:rPr>
        <w:t>реализации в дошкольной образовательной организации;</w:t>
      </w:r>
    </w:p>
    <w:p w:rsidR="0034432A" w:rsidRDefault="0034432A" w:rsidP="0034432A">
      <w:pPr>
        <w:pStyle w:val="2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суточной пробой;</w:t>
      </w:r>
    </w:p>
    <w:p w:rsidR="0034432A" w:rsidRDefault="0034432A" w:rsidP="0034432A">
      <w:pPr>
        <w:numPr>
          <w:ilvl w:val="0"/>
          <w:numId w:val="4"/>
        </w:numPr>
        <w:shd w:val="clear" w:color="auto" w:fill="FFFFFF"/>
        <w:tabs>
          <w:tab w:val="clear" w:pos="720"/>
          <w:tab w:val="left" w:pos="710"/>
          <w:tab w:val="left" w:pos="993"/>
        </w:tabs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составление меню на следующий день, соблюдая нормы согласно десятидневному меню;</w:t>
      </w:r>
    </w:p>
    <w:p w:rsidR="0034432A" w:rsidRDefault="0034432A" w:rsidP="0034432A">
      <w:pPr>
        <w:numPr>
          <w:ilvl w:val="0"/>
          <w:numId w:val="4"/>
        </w:numPr>
        <w:shd w:val="clear" w:color="auto" w:fill="FFFFFF"/>
        <w:tabs>
          <w:tab w:val="clear" w:pos="720"/>
          <w:tab w:val="left" w:pos="710"/>
          <w:tab w:val="left" w:pos="993"/>
        </w:tabs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осуществление контроля за </w:t>
      </w:r>
      <w:r>
        <w:rPr>
          <w:color w:val="000000"/>
          <w:spacing w:val="7"/>
          <w:sz w:val="28"/>
          <w:szCs w:val="28"/>
        </w:rPr>
        <w:t xml:space="preserve">правильностью закладки продуктов и выхода блюд, отпуском продуктов и блюд из кухни в </w:t>
      </w:r>
      <w:r>
        <w:rPr>
          <w:color w:val="000000"/>
          <w:sz w:val="28"/>
          <w:szCs w:val="28"/>
        </w:rPr>
        <w:t>группы строго по режиму и нормам;</w:t>
      </w:r>
    </w:p>
    <w:p w:rsidR="0034432A" w:rsidRDefault="0034432A" w:rsidP="0034432A">
      <w:pPr>
        <w:numPr>
          <w:ilvl w:val="0"/>
          <w:numId w:val="4"/>
        </w:numPr>
        <w:shd w:val="clear" w:color="auto" w:fill="FFFFFF"/>
        <w:tabs>
          <w:tab w:val="clear" w:pos="720"/>
          <w:tab w:val="left" w:pos="710"/>
          <w:tab w:val="left" w:pos="993"/>
        </w:tabs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осуществление связи с детской поликлиникой и проведение по показаниям  соответствующие противоэпидемические мероприятия;</w:t>
      </w:r>
    </w:p>
    <w:p w:rsidR="0034432A" w:rsidRDefault="0034432A" w:rsidP="0034432A">
      <w:pPr>
        <w:numPr>
          <w:ilvl w:val="0"/>
          <w:numId w:val="4"/>
        </w:numPr>
        <w:shd w:val="clear" w:color="auto" w:fill="FFFFFF"/>
        <w:tabs>
          <w:tab w:val="clear" w:pos="720"/>
          <w:tab w:val="left" w:pos="710"/>
          <w:tab w:val="left" w:pos="993"/>
        </w:tabs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осуществление организации, согласно графику,  проведения медицинских осмотров персонала ДОО.</w:t>
      </w:r>
    </w:p>
    <w:p w:rsidR="0034432A" w:rsidRDefault="0034432A" w:rsidP="0034432A">
      <w:pPr>
        <w:shd w:val="clear" w:color="auto" w:fill="FFFFFF"/>
        <w:tabs>
          <w:tab w:val="left" w:pos="283"/>
        </w:tabs>
        <w:ind w:left="-284" w:firstLine="710"/>
        <w:rPr>
          <w:sz w:val="28"/>
          <w:szCs w:val="28"/>
        </w:rPr>
      </w:pPr>
    </w:p>
    <w:p w:rsidR="0034432A" w:rsidRDefault="0034432A" w:rsidP="0034432A">
      <w:pPr>
        <w:shd w:val="clear" w:color="auto" w:fill="FFFFFF"/>
        <w:tabs>
          <w:tab w:val="left" w:pos="283"/>
        </w:tabs>
        <w:ind w:left="-284" w:firstLine="710"/>
        <w:rPr>
          <w:sz w:val="28"/>
          <w:szCs w:val="28"/>
        </w:rPr>
      </w:pPr>
    </w:p>
    <w:p w:rsidR="0034432A" w:rsidRDefault="0034432A" w:rsidP="0034432A">
      <w:pPr>
        <w:shd w:val="clear" w:color="auto" w:fill="FFFFFF"/>
        <w:tabs>
          <w:tab w:val="left" w:pos="567"/>
        </w:tabs>
        <w:ind w:firstLine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Права и ответственность медицинского кабинета</w:t>
      </w:r>
    </w:p>
    <w:p w:rsidR="0034432A" w:rsidRDefault="0034432A" w:rsidP="0034432A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Медицинский кабинет, в лице медицинских работников, имеет право:</w:t>
      </w:r>
    </w:p>
    <w:p w:rsidR="0034432A" w:rsidRDefault="0034432A" w:rsidP="0034432A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знакомиться   с   проектами   решений   руководителя   дошкольной образовательной организации, решениями органов управления, </w:t>
      </w:r>
      <w:r>
        <w:rPr>
          <w:color w:val="000000"/>
          <w:spacing w:val="-1"/>
          <w:sz w:val="28"/>
          <w:szCs w:val="28"/>
        </w:rPr>
        <w:t>относящимися к их деятельности;</w:t>
      </w:r>
    </w:p>
    <w:p w:rsidR="0034432A" w:rsidRDefault="0034432A" w:rsidP="0034432A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определять конкретные задачи работы с детьми, педагогами, </w:t>
      </w:r>
      <w:r>
        <w:rPr>
          <w:color w:val="000000"/>
          <w:spacing w:val="3"/>
          <w:sz w:val="28"/>
          <w:szCs w:val="28"/>
        </w:rPr>
        <w:t xml:space="preserve">родителями; выбирать формы и методы этой работы, решать вопросы об очерёдности </w:t>
      </w:r>
      <w:r>
        <w:rPr>
          <w:color w:val="000000"/>
          <w:sz w:val="28"/>
          <w:szCs w:val="28"/>
        </w:rPr>
        <w:t xml:space="preserve">проведения различных видов работ, выделении приоритетных направлений деятельности в </w:t>
      </w:r>
      <w:r>
        <w:rPr>
          <w:color w:val="000000"/>
          <w:spacing w:val="-1"/>
          <w:sz w:val="28"/>
          <w:szCs w:val="28"/>
        </w:rPr>
        <w:t>определенный период;</w:t>
      </w:r>
      <w:r>
        <w:rPr>
          <w:sz w:val="28"/>
          <w:szCs w:val="28"/>
        </w:rPr>
        <w:t xml:space="preserve"> </w:t>
      </w:r>
    </w:p>
    <w:p w:rsidR="0034432A" w:rsidRDefault="0034432A" w:rsidP="0034432A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участвовать  в  работе  педагогического совета  и  медико-педагогических  комиссиях </w:t>
      </w:r>
      <w:r>
        <w:rPr>
          <w:color w:val="000000"/>
          <w:spacing w:val="2"/>
          <w:sz w:val="28"/>
          <w:szCs w:val="28"/>
        </w:rPr>
        <w:t xml:space="preserve"> по вопросам, связанным с переводом ребенка из одной группы в другую,  построении </w:t>
      </w:r>
      <w:proofErr w:type="gramStart"/>
      <w:r>
        <w:rPr>
          <w:color w:val="000000"/>
          <w:spacing w:val="2"/>
          <w:sz w:val="28"/>
          <w:szCs w:val="28"/>
        </w:rPr>
        <w:t>обучения по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индивидуальным программам (с учетом психофизиологических особенностей ребенка), </w:t>
      </w:r>
      <w:r>
        <w:rPr>
          <w:color w:val="000000"/>
          <w:sz w:val="28"/>
          <w:szCs w:val="28"/>
        </w:rPr>
        <w:t>переводе детей во вспомогательные воспитательные учреждения и т.д.;</w:t>
      </w:r>
    </w:p>
    <w:p w:rsidR="0034432A" w:rsidRDefault="0034432A" w:rsidP="0034432A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принимать участие, выступать с обобщением опыта своей работы на методических </w:t>
      </w:r>
      <w:r>
        <w:rPr>
          <w:color w:val="000000"/>
          <w:spacing w:val="2"/>
          <w:sz w:val="28"/>
          <w:szCs w:val="28"/>
        </w:rPr>
        <w:t xml:space="preserve">объединениях, педагогических советах, родительских собраниях, конференциях различных </w:t>
      </w:r>
      <w:r>
        <w:rPr>
          <w:color w:val="000000"/>
          <w:sz w:val="28"/>
          <w:szCs w:val="28"/>
        </w:rPr>
        <w:t>уровней и в органах печати.</w:t>
      </w:r>
    </w:p>
    <w:p w:rsidR="0034432A" w:rsidRDefault="0034432A" w:rsidP="0034432A">
      <w:pPr>
        <w:shd w:val="clear" w:color="auto" w:fill="FFFFFF"/>
        <w:tabs>
          <w:tab w:val="left" w:pos="540"/>
          <w:tab w:val="left" w:pos="567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Медицинский кабинет, в лице медицинских работников, несет ответственность:</w:t>
      </w:r>
    </w:p>
    <w:p w:rsidR="0034432A" w:rsidRDefault="0034432A" w:rsidP="0034432A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выполнение  решений педагогического совета  и задач дошкольной образовательной организацией;</w:t>
      </w:r>
    </w:p>
    <w:p w:rsidR="0034432A" w:rsidRDefault="0034432A" w:rsidP="0034432A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соответствие принятых решений нормативным и распорядительным документам Министерства здравоохранения РФ и области, Министерства образования и науки РФ и области, Уставом учреждения, приказам заведующего дошкольной образовательной организацией;</w:t>
      </w:r>
    </w:p>
    <w:p w:rsidR="0034432A" w:rsidRDefault="0034432A" w:rsidP="0034432A">
      <w:pPr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реализацию программ гигиенического обучения и воспитания, профилактику заболеваний среди воспитанников, а также пропаганду медицинских и гигиенических знаний среди работников дошкольной образовательной организации по вопросам сохранения и укрепления здоровья детей;</w:t>
      </w:r>
    </w:p>
    <w:p w:rsidR="0034432A" w:rsidRDefault="0034432A" w:rsidP="0034432A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неосуществление целей, задач и функций настоящего Положения.</w:t>
      </w:r>
    </w:p>
    <w:p w:rsidR="0034432A" w:rsidRDefault="0034432A" w:rsidP="0034432A">
      <w:pPr>
        <w:shd w:val="clear" w:color="auto" w:fill="FFFFFF"/>
        <w:ind w:left="780"/>
        <w:jc w:val="both"/>
        <w:rPr>
          <w:sz w:val="28"/>
          <w:szCs w:val="28"/>
        </w:rPr>
      </w:pPr>
    </w:p>
    <w:p w:rsidR="0034432A" w:rsidRDefault="0034432A" w:rsidP="0034432A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</w:p>
    <w:p w:rsidR="0034432A" w:rsidRDefault="0034432A" w:rsidP="0034432A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Организация  деятельности медицинского кабинета</w:t>
      </w:r>
    </w:p>
    <w:p w:rsidR="0034432A" w:rsidRDefault="0034432A" w:rsidP="0034432A">
      <w:pPr>
        <w:shd w:val="clear" w:color="auto" w:fill="FFFFFF"/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5.1. Деятельность медицинского кабинета осуществляется медицинскими работниками.</w:t>
      </w:r>
    </w:p>
    <w:p w:rsidR="0034432A" w:rsidRDefault="0034432A" w:rsidP="0034432A">
      <w:pPr>
        <w:shd w:val="clear" w:color="auto" w:fill="FFFFFF"/>
        <w:tabs>
          <w:tab w:val="left" w:pos="851"/>
          <w:tab w:val="left" w:pos="1134"/>
          <w:tab w:val="left" w:pos="1701"/>
        </w:tabs>
        <w:jc w:val="both"/>
        <w:rPr>
          <w:color w:val="000000"/>
          <w:spacing w:val="-2"/>
          <w:sz w:val="28"/>
          <w:szCs w:val="28"/>
        </w:rPr>
      </w:pPr>
      <w:r>
        <w:rPr>
          <w:bCs/>
          <w:color w:val="000000"/>
          <w:sz w:val="28"/>
          <w:szCs w:val="28"/>
        </w:rPr>
        <w:t>5.2.</w:t>
      </w:r>
      <w:r>
        <w:rPr>
          <w:color w:val="000000"/>
          <w:spacing w:val="6"/>
          <w:sz w:val="28"/>
          <w:szCs w:val="28"/>
        </w:rPr>
        <w:t xml:space="preserve"> График работы  сотрудников медицинского кабинета</w:t>
      </w:r>
      <w:r>
        <w:rPr>
          <w:color w:val="000000"/>
          <w:spacing w:val="-2"/>
          <w:sz w:val="28"/>
          <w:szCs w:val="28"/>
        </w:rPr>
        <w:t xml:space="preserve"> утверждается </w:t>
      </w:r>
      <w:proofErr w:type="gramStart"/>
      <w:r>
        <w:rPr>
          <w:color w:val="000000"/>
          <w:spacing w:val="-2"/>
          <w:sz w:val="28"/>
          <w:szCs w:val="28"/>
        </w:rPr>
        <w:t>заведующим</w:t>
      </w:r>
      <w:proofErr w:type="gramEnd"/>
      <w:r>
        <w:rPr>
          <w:color w:val="000000"/>
          <w:spacing w:val="-2"/>
          <w:sz w:val="28"/>
          <w:szCs w:val="28"/>
        </w:rPr>
        <w:t xml:space="preserve"> дошкольной образовательной организации.</w:t>
      </w:r>
    </w:p>
    <w:p w:rsidR="0034432A" w:rsidRDefault="0034432A" w:rsidP="0034432A">
      <w:pPr>
        <w:pStyle w:val="a4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5.3.</w:t>
      </w:r>
      <w:r>
        <w:rPr>
          <w:sz w:val="28"/>
          <w:szCs w:val="28"/>
        </w:rPr>
        <w:t xml:space="preserve">  Сотрудники медицинского кабинета осуществляют </w:t>
      </w:r>
      <w:r>
        <w:rPr>
          <w:color w:val="000000"/>
          <w:sz w:val="28"/>
          <w:szCs w:val="28"/>
        </w:rPr>
        <w:t xml:space="preserve"> приём ребёнка в дошкольную образовательную организацию на основании</w:t>
      </w:r>
      <w:r>
        <w:rPr>
          <w:color w:val="000000"/>
          <w:spacing w:val="1"/>
          <w:sz w:val="28"/>
          <w:szCs w:val="28"/>
        </w:rPr>
        <w:t xml:space="preserve"> медицинского заключения о состоянии здоровья воспитанника.</w:t>
      </w:r>
    </w:p>
    <w:p w:rsidR="0034432A" w:rsidRDefault="0034432A" w:rsidP="0034432A">
      <w:pPr>
        <w:pStyle w:val="a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5.4. </w:t>
      </w:r>
      <w:r>
        <w:rPr>
          <w:color w:val="000000"/>
          <w:spacing w:val="9"/>
          <w:sz w:val="28"/>
          <w:szCs w:val="28"/>
        </w:rPr>
        <w:t>На каждого зачисленного в дошкольную образовательную организацию ребенка оформляется медицинская карта</w:t>
      </w:r>
      <w:r>
        <w:rPr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воспитанника, которая выдается родителям (законным представителям), при отчислении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воспитанника из ДОО либо переводе в другое дошкольное учреждение.</w:t>
      </w:r>
    </w:p>
    <w:p w:rsidR="0034432A" w:rsidRDefault="0034432A" w:rsidP="0034432A">
      <w:pPr>
        <w:pStyle w:val="a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5.5 Медицинский кабинет осуществляет свою деятельность соответствие с планами медицинских работников.</w:t>
      </w:r>
    </w:p>
    <w:p w:rsidR="0034432A" w:rsidRDefault="0034432A" w:rsidP="0034432A">
      <w:pPr>
        <w:shd w:val="clear" w:color="auto" w:fill="FFFFFF"/>
        <w:tabs>
          <w:tab w:val="left" w:pos="-284"/>
        </w:tabs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5.6.</w:t>
      </w:r>
      <w:r>
        <w:rPr>
          <w:sz w:val="28"/>
          <w:szCs w:val="28"/>
        </w:rPr>
        <w:t xml:space="preserve"> Сотрудники медицинского кабинета в рамках своих полномочий осуществляют свою деятельность во  взаимодействии с муниципальными органами и учреждениями системы здравоохранения города,  а также территориальным управлением </w:t>
      </w:r>
      <w:r>
        <w:rPr>
          <w:color w:val="000000"/>
          <w:sz w:val="28"/>
          <w:szCs w:val="28"/>
        </w:rPr>
        <w:t>Федеральной службы по надзору в сфере здравоохранения и социального развития и Федеральной службы по надзору в сфере защиты прав потребителей и благополучия человека.</w:t>
      </w:r>
    </w:p>
    <w:p w:rsidR="0034432A" w:rsidRDefault="0034432A" w:rsidP="0034432A">
      <w:pPr>
        <w:pStyle w:val="a4"/>
        <w:jc w:val="center"/>
      </w:pPr>
    </w:p>
    <w:p w:rsidR="0034432A" w:rsidRDefault="0034432A" w:rsidP="0034432A">
      <w:pPr>
        <w:pStyle w:val="a4"/>
        <w:jc w:val="center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6. Делопроизводство медицинского кабинета</w:t>
      </w:r>
    </w:p>
    <w:p w:rsidR="0034432A" w:rsidRDefault="0034432A" w:rsidP="0034432A">
      <w:pPr>
        <w:pStyle w:val="a4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6.1. Документация медицинского кабинета ведется в соответствии требованиями СанПиН, все журналы нумеруются постранично, прошнуровываются, скрепляются подписью заведующего и печатью.</w:t>
      </w:r>
    </w:p>
    <w:p w:rsidR="0034432A" w:rsidRDefault="0034432A" w:rsidP="0034432A">
      <w:pPr>
        <w:pStyle w:val="a4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6.2. Документация медицинского кабинета хранится в делах дошкольной образовательной организации согласно сроку хранения, указанному в номенклатуре дел  и передается по акту (при смене руководителя, передаче в архив).</w:t>
      </w:r>
    </w:p>
    <w:p w:rsidR="00D77540" w:rsidRDefault="00AE018C"/>
    <w:sectPr w:rsidR="00D77540" w:rsidSect="00E7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C00C5"/>
    <w:rsid w:val="000C79F9"/>
    <w:rsid w:val="0034432A"/>
    <w:rsid w:val="003C00C5"/>
    <w:rsid w:val="00571D84"/>
    <w:rsid w:val="006D7E4B"/>
    <w:rsid w:val="00746F08"/>
    <w:rsid w:val="00AE018C"/>
    <w:rsid w:val="00B61EC5"/>
    <w:rsid w:val="00E74EAA"/>
    <w:rsid w:val="00E80511"/>
    <w:rsid w:val="00E87287"/>
    <w:rsid w:val="00E96A49"/>
    <w:rsid w:val="00F1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84"/>
    <w:pPr>
      <w:keepNext/>
      <w:keepLines/>
      <w:widowControl/>
      <w:suppressAutoHyphens w:val="0"/>
      <w:autoSpaceDE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432A"/>
    <w:rPr>
      <w:b/>
      <w:bCs/>
    </w:rPr>
  </w:style>
  <w:style w:type="paragraph" w:styleId="a4">
    <w:name w:val="Body Text"/>
    <w:basedOn w:val="a"/>
    <w:link w:val="a5"/>
    <w:rsid w:val="0034432A"/>
    <w:pPr>
      <w:shd w:val="clear" w:color="auto" w:fill="FFFFFF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34432A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  <w:style w:type="paragraph" w:customStyle="1" w:styleId="21">
    <w:name w:val="Основной текст 21"/>
    <w:basedOn w:val="a"/>
    <w:rsid w:val="0034432A"/>
    <w:pPr>
      <w:shd w:val="clear" w:color="auto" w:fill="FFFFFF"/>
    </w:pPr>
    <w:rPr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71D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D8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71D84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Админ</cp:lastModifiedBy>
  <cp:revision>7</cp:revision>
  <cp:lastPrinted>2021-03-22T06:51:00Z</cp:lastPrinted>
  <dcterms:created xsi:type="dcterms:W3CDTF">2021-03-18T11:43:00Z</dcterms:created>
  <dcterms:modified xsi:type="dcterms:W3CDTF">2021-11-11T08:52:00Z</dcterms:modified>
</cp:coreProperties>
</file>