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B7" w:rsidRDefault="002A0CCA" w:rsidP="000F225C">
      <w:pPr>
        <w:pStyle w:val="a3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345" cy="9029261"/>
            <wp:effectExtent l="19050" t="0" r="1905" b="0"/>
            <wp:docPr id="1" name="Рисунок 1" descr="C:\Users\Гнездышко\Pictures\2020-12-2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нездышко\Pictures\2020-12-21\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2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CCA" w:rsidRDefault="002A0CCA" w:rsidP="000F22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225C" w:rsidRPr="000F225C" w:rsidRDefault="000F225C" w:rsidP="000F22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225C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Федеральнымзаконом </w:t>
      </w:r>
      <w:r w:rsidR="00FB6C9B">
        <w:rPr>
          <w:rFonts w:ascii="Times New Roman" w:hAnsi="Times New Roman" w:cs="Times New Roman"/>
          <w:sz w:val="28"/>
          <w:szCs w:val="28"/>
        </w:rPr>
        <w:t xml:space="preserve">от 29.12.2012 г.№ 279-ФЗ </w:t>
      </w:r>
      <w:r w:rsidRPr="000F225C">
        <w:rPr>
          <w:rFonts w:ascii="Times New Roman" w:hAnsi="Times New Roman" w:cs="Times New Roman"/>
          <w:sz w:val="28"/>
          <w:szCs w:val="28"/>
        </w:rPr>
        <w:t>«Об образовании в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ации» </w:t>
      </w:r>
      <w:r w:rsidRPr="000F225C">
        <w:rPr>
          <w:rFonts w:ascii="Times New Roman" w:hAnsi="Times New Roman" w:cs="Times New Roman"/>
          <w:sz w:val="28"/>
          <w:szCs w:val="28"/>
        </w:rPr>
        <w:t xml:space="preserve">(ч.6 ст. 26), Федеральным законом </w:t>
      </w:r>
      <w:r w:rsidR="00FB6C9B" w:rsidRPr="000F225C">
        <w:rPr>
          <w:rFonts w:ascii="Times New Roman" w:hAnsi="Times New Roman" w:cs="Times New Roman"/>
          <w:sz w:val="28"/>
          <w:szCs w:val="28"/>
        </w:rPr>
        <w:t>от 28.07.1998</w:t>
      </w:r>
      <w:r w:rsidR="00FB6C9B">
        <w:rPr>
          <w:rFonts w:ascii="Times New Roman" w:hAnsi="Times New Roman" w:cs="Times New Roman"/>
          <w:sz w:val="28"/>
          <w:szCs w:val="28"/>
        </w:rPr>
        <w:t>г.</w:t>
      </w:r>
      <w:r w:rsidR="00FB6C9B" w:rsidRPr="000F225C">
        <w:rPr>
          <w:rFonts w:ascii="Times New Roman" w:hAnsi="Times New Roman" w:cs="Times New Roman"/>
          <w:sz w:val="28"/>
          <w:szCs w:val="28"/>
        </w:rPr>
        <w:t xml:space="preserve"> № 124-ФЗ </w:t>
      </w:r>
      <w:r w:rsidRPr="000F225C">
        <w:rPr>
          <w:rFonts w:ascii="Times New Roman" w:hAnsi="Times New Roman" w:cs="Times New Roman"/>
          <w:sz w:val="28"/>
          <w:szCs w:val="28"/>
        </w:rPr>
        <w:t>«Об ос</w:t>
      </w:r>
      <w:r>
        <w:rPr>
          <w:rFonts w:ascii="Times New Roman" w:hAnsi="Times New Roman" w:cs="Times New Roman"/>
          <w:sz w:val="28"/>
          <w:szCs w:val="28"/>
        </w:rPr>
        <w:t xml:space="preserve">новных гарантиях прав ребенка в </w:t>
      </w:r>
      <w:r w:rsidRPr="000F225C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Конституцией РФ, </w:t>
      </w:r>
      <w:r w:rsidR="00FB6C9B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0F225C">
        <w:rPr>
          <w:rFonts w:ascii="Times New Roman" w:hAnsi="Times New Roman" w:cs="Times New Roman"/>
          <w:sz w:val="28"/>
          <w:szCs w:val="28"/>
        </w:rPr>
        <w:t xml:space="preserve"> от 29</w:t>
      </w:r>
      <w:r w:rsidR="00FB6C9B">
        <w:rPr>
          <w:rFonts w:ascii="Times New Roman" w:hAnsi="Times New Roman" w:cs="Times New Roman"/>
          <w:sz w:val="28"/>
          <w:szCs w:val="28"/>
        </w:rPr>
        <w:t>.12. 2010г.</w:t>
      </w:r>
      <w:r>
        <w:rPr>
          <w:rFonts w:ascii="Times New Roman" w:hAnsi="Times New Roman" w:cs="Times New Roman"/>
          <w:sz w:val="28"/>
          <w:szCs w:val="28"/>
        </w:rPr>
        <w:t xml:space="preserve"> № 436-ФЗ «О защите детей от </w:t>
      </w:r>
      <w:r w:rsidRPr="000F225C">
        <w:rPr>
          <w:rFonts w:ascii="Times New Roman" w:hAnsi="Times New Roman" w:cs="Times New Roman"/>
          <w:sz w:val="28"/>
          <w:szCs w:val="28"/>
        </w:rPr>
        <w:t>информации, причиняющей вред их здоровью и развитию».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1.2. К информации, причиняющей вред з</w:t>
      </w:r>
      <w:r>
        <w:rPr>
          <w:rFonts w:ascii="Times New Roman" w:hAnsi="Times New Roman" w:cs="Times New Roman"/>
          <w:sz w:val="28"/>
          <w:szCs w:val="28"/>
        </w:rPr>
        <w:t xml:space="preserve">доровью и (или) развитию детей, </w:t>
      </w:r>
      <w:r w:rsidRPr="000F225C">
        <w:rPr>
          <w:rFonts w:ascii="Times New Roman" w:hAnsi="Times New Roman" w:cs="Times New Roman"/>
          <w:sz w:val="28"/>
          <w:szCs w:val="28"/>
        </w:rPr>
        <w:t>относится информация: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-запрещенная для распространения среди детей;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-распространение которой среди детей оп</w:t>
      </w:r>
      <w:r>
        <w:rPr>
          <w:rFonts w:ascii="Times New Roman" w:hAnsi="Times New Roman" w:cs="Times New Roman"/>
          <w:sz w:val="28"/>
          <w:szCs w:val="28"/>
        </w:rPr>
        <w:t xml:space="preserve">ределенных возрастных категорий </w:t>
      </w:r>
      <w:r w:rsidRPr="000F225C">
        <w:rPr>
          <w:rFonts w:ascii="Times New Roman" w:hAnsi="Times New Roman" w:cs="Times New Roman"/>
          <w:sz w:val="28"/>
          <w:szCs w:val="28"/>
        </w:rPr>
        <w:t>ограничено.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1.2.1. К информации, запрещенной для распространения среди детей, относится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информация: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-побуждающая детей к совершению действий, п</w:t>
      </w:r>
      <w:r>
        <w:rPr>
          <w:rFonts w:ascii="Times New Roman" w:hAnsi="Times New Roman" w:cs="Times New Roman"/>
          <w:sz w:val="28"/>
          <w:szCs w:val="28"/>
        </w:rPr>
        <w:t xml:space="preserve">редставляющих угрозу их жизни и </w:t>
      </w:r>
      <w:r w:rsidRPr="000F225C">
        <w:rPr>
          <w:rFonts w:ascii="Times New Roman" w:hAnsi="Times New Roman" w:cs="Times New Roman"/>
          <w:sz w:val="28"/>
          <w:szCs w:val="28"/>
        </w:rPr>
        <w:t>(или) здоровью, в том числе к причинению вреда своему здоровью, самоубийству;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-способная вызвать у детей желание употребить наркотические средс</w:t>
      </w:r>
      <w:r>
        <w:rPr>
          <w:rFonts w:ascii="Times New Roman" w:hAnsi="Times New Roman" w:cs="Times New Roman"/>
          <w:sz w:val="28"/>
          <w:szCs w:val="28"/>
        </w:rPr>
        <w:t xml:space="preserve">тва, </w:t>
      </w:r>
      <w:r w:rsidRPr="000F225C">
        <w:rPr>
          <w:rFonts w:ascii="Times New Roman" w:hAnsi="Times New Roman" w:cs="Times New Roman"/>
          <w:sz w:val="28"/>
          <w:szCs w:val="28"/>
        </w:rPr>
        <w:t xml:space="preserve">психотропные и (или) одурманивающие вещества, </w:t>
      </w:r>
      <w:r>
        <w:rPr>
          <w:rFonts w:ascii="Times New Roman" w:hAnsi="Times New Roman" w:cs="Times New Roman"/>
          <w:sz w:val="28"/>
          <w:szCs w:val="28"/>
        </w:rPr>
        <w:t xml:space="preserve">табачные изделия, алкогольную и </w:t>
      </w:r>
      <w:r w:rsidRPr="000F225C">
        <w:rPr>
          <w:rFonts w:ascii="Times New Roman" w:hAnsi="Times New Roman" w:cs="Times New Roman"/>
          <w:sz w:val="28"/>
          <w:szCs w:val="28"/>
        </w:rPr>
        <w:t>спиртосодержащую продукцию, пиво и напитки,</w:t>
      </w:r>
      <w:r>
        <w:rPr>
          <w:rFonts w:ascii="Times New Roman" w:hAnsi="Times New Roman" w:cs="Times New Roman"/>
          <w:sz w:val="28"/>
          <w:szCs w:val="28"/>
        </w:rPr>
        <w:t xml:space="preserve"> изготавливаемые на его основе, </w:t>
      </w:r>
      <w:r w:rsidRPr="000F225C">
        <w:rPr>
          <w:rFonts w:ascii="Times New Roman" w:hAnsi="Times New Roman" w:cs="Times New Roman"/>
          <w:sz w:val="28"/>
          <w:szCs w:val="28"/>
        </w:rPr>
        <w:t>принять участие в азартных играх, заниматься пр</w:t>
      </w:r>
      <w:r>
        <w:rPr>
          <w:rFonts w:ascii="Times New Roman" w:hAnsi="Times New Roman" w:cs="Times New Roman"/>
          <w:sz w:val="28"/>
          <w:szCs w:val="28"/>
        </w:rPr>
        <w:t xml:space="preserve">оституцией, бродяжничеством или </w:t>
      </w:r>
      <w:r w:rsidRPr="000F225C">
        <w:rPr>
          <w:rFonts w:ascii="Times New Roman" w:hAnsi="Times New Roman" w:cs="Times New Roman"/>
          <w:sz w:val="28"/>
          <w:szCs w:val="28"/>
        </w:rPr>
        <w:t>попрошайничеством;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-обосновывающая или оправдывающая допустим</w:t>
      </w:r>
      <w:r>
        <w:rPr>
          <w:rFonts w:ascii="Times New Roman" w:hAnsi="Times New Roman" w:cs="Times New Roman"/>
          <w:sz w:val="28"/>
          <w:szCs w:val="28"/>
        </w:rPr>
        <w:t xml:space="preserve">ость насилия и (или) жестокости </w:t>
      </w:r>
      <w:r w:rsidRPr="000F225C">
        <w:rPr>
          <w:rFonts w:ascii="Times New Roman" w:hAnsi="Times New Roman" w:cs="Times New Roman"/>
          <w:sz w:val="28"/>
          <w:szCs w:val="28"/>
        </w:rPr>
        <w:t>либо побуждающая осуществлять насильс</w:t>
      </w:r>
      <w:r>
        <w:rPr>
          <w:rFonts w:ascii="Times New Roman" w:hAnsi="Times New Roman" w:cs="Times New Roman"/>
          <w:sz w:val="28"/>
          <w:szCs w:val="28"/>
        </w:rPr>
        <w:t xml:space="preserve">твенные действия по отношению к </w:t>
      </w:r>
      <w:r w:rsidRPr="000F225C">
        <w:rPr>
          <w:rFonts w:ascii="Times New Roman" w:hAnsi="Times New Roman" w:cs="Times New Roman"/>
          <w:sz w:val="28"/>
          <w:szCs w:val="28"/>
        </w:rPr>
        <w:t>людям или животным, за исключением слу</w:t>
      </w:r>
      <w:r>
        <w:rPr>
          <w:rFonts w:ascii="Times New Roman" w:hAnsi="Times New Roman" w:cs="Times New Roman"/>
          <w:sz w:val="28"/>
          <w:szCs w:val="28"/>
        </w:rPr>
        <w:t xml:space="preserve">чаев, предусмотренных настоящим </w:t>
      </w:r>
      <w:r w:rsidRPr="000F225C">
        <w:rPr>
          <w:rFonts w:ascii="Times New Roman" w:hAnsi="Times New Roman" w:cs="Times New Roman"/>
          <w:sz w:val="28"/>
          <w:szCs w:val="28"/>
        </w:rPr>
        <w:t>Федеральным законом;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-отрицающая семейные ценности и форми</w:t>
      </w:r>
      <w:r>
        <w:rPr>
          <w:rFonts w:ascii="Times New Roman" w:hAnsi="Times New Roman" w:cs="Times New Roman"/>
          <w:sz w:val="28"/>
          <w:szCs w:val="28"/>
        </w:rPr>
        <w:t xml:space="preserve">рующая неуважение к родителям и </w:t>
      </w:r>
      <w:r w:rsidRPr="000F225C">
        <w:rPr>
          <w:rFonts w:ascii="Times New Roman" w:hAnsi="Times New Roman" w:cs="Times New Roman"/>
          <w:sz w:val="28"/>
          <w:szCs w:val="28"/>
        </w:rPr>
        <w:t>(или) другим членам семьи;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-оправдывающая противоправное поведение;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-содержащая нецензурную брань;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-содержащая информацию порнографического характера.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1.2.2. К информации, распространение которой среди детей о</w:t>
      </w:r>
      <w:r>
        <w:rPr>
          <w:rFonts w:ascii="Times New Roman" w:hAnsi="Times New Roman" w:cs="Times New Roman"/>
          <w:sz w:val="28"/>
          <w:szCs w:val="28"/>
        </w:rPr>
        <w:t xml:space="preserve">пределенных </w:t>
      </w:r>
      <w:r w:rsidRPr="000F225C">
        <w:rPr>
          <w:rFonts w:ascii="Times New Roman" w:hAnsi="Times New Roman" w:cs="Times New Roman"/>
          <w:sz w:val="28"/>
          <w:szCs w:val="28"/>
        </w:rPr>
        <w:t>возрастных категорий ограничено, относится информация: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-представляемая в виде изображения или опи</w:t>
      </w:r>
      <w:r>
        <w:rPr>
          <w:rFonts w:ascii="Times New Roman" w:hAnsi="Times New Roman" w:cs="Times New Roman"/>
          <w:sz w:val="28"/>
          <w:szCs w:val="28"/>
        </w:rPr>
        <w:t xml:space="preserve">сания жестокости, физического и </w:t>
      </w:r>
      <w:r w:rsidRPr="000F225C">
        <w:rPr>
          <w:rFonts w:ascii="Times New Roman" w:hAnsi="Times New Roman" w:cs="Times New Roman"/>
          <w:sz w:val="28"/>
          <w:szCs w:val="28"/>
        </w:rPr>
        <w:t>(или) психического насилия, преступле</w:t>
      </w:r>
      <w:r>
        <w:rPr>
          <w:rFonts w:ascii="Times New Roman" w:hAnsi="Times New Roman" w:cs="Times New Roman"/>
          <w:sz w:val="28"/>
          <w:szCs w:val="28"/>
        </w:rPr>
        <w:t xml:space="preserve">ния или иного антиобщественного </w:t>
      </w:r>
      <w:r w:rsidRPr="000F225C">
        <w:rPr>
          <w:rFonts w:ascii="Times New Roman" w:hAnsi="Times New Roman" w:cs="Times New Roman"/>
          <w:sz w:val="28"/>
          <w:szCs w:val="28"/>
        </w:rPr>
        <w:t>действия;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-вызывающая у детей страх, ужас или панику, в том числе представляемая в виде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изображения или описания в унижающей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человеческое достоинство форме </w:t>
      </w:r>
      <w:r w:rsidRPr="000F225C">
        <w:rPr>
          <w:rFonts w:ascii="Times New Roman" w:hAnsi="Times New Roman" w:cs="Times New Roman"/>
          <w:sz w:val="28"/>
          <w:szCs w:val="28"/>
        </w:rPr>
        <w:t>ненасильственной смерти, заболевания, самоубийс</w:t>
      </w:r>
      <w:r>
        <w:rPr>
          <w:rFonts w:ascii="Times New Roman" w:hAnsi="Times New Roman" w:cs="Times New Roman"/>
          <w:sz w:val="28"/>
          <w:szCs w:val="28"/>
        </w:rPr>
        <w:t xml:space="preserve">тва, несчастного случая, аварии </w:t>
      </w:r>
      <w:r w:rsidRPr="000F225C">
        <w:rPr>
          <w:rFonts w:ascii="Times New Roman" w:hAnsi="Times New Roman" w:cs="Times New Roman"/>
          <w:sz w:val="28"/>
          <w:szCs w:val="28"/>
        </w:rPr>
        <w:t>или катастрофы и (или) их последствий;</w:t>
      </w:r>
    </w:p>
    <w:p w:rsid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-представляемая в виде изображения или о</w:t>
      </w:r>
      <w:r>
        <w:rPr>
          <w:rFonts w:ascii="Times New Roman" w:hAnsi="Times New Roman" w:cs="Times New Roman"/>
          <w:sz w:val="28"/>
          <w:szCs w:val="28"/>
        </w:rPr>
        <w:t>писания половых отношений между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мужчиной и женщиной;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-содержащая бранные слова и выражения, не относящиеся к нецензурной брани.</w:t>
      </w:r>
    </w:p>
    <w:p w:rsid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B51" w:rsidRDefault="00CC6B51" w:rsidP="000F22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25C">
        <w:rPr>
          <w:rFonts w:ascii="Times New Roman" w:hAnsi="Times New Roman" w:cs="Times New Roman"/>
          <w:b/>
          <w:sz w:val="28"/>
          <w:szCs w:val="28"/>
        </w:rPr>
        <w:lastRenderedPageBreak/>
        <w:t>2. КЛАССИФИКАЦИЯ ИНФОРМАЦИОННОЙ ПРОДУКЦИИ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2.1. Классификация информационной продукции осуществляется по следующим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категориям:</w:t>
      </w:r>
    </w:p>
    <w:p w:rsid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-информационная продукция для детей, н</w:t>
      </w:r>
      <w:r>
        <w:rPr>
          <w:rFonts w:ascii="Times New Roman" w:hAnsi="Times New Roman" w:cs="Times New Roman"/>
          <w:sz w:val="28"/>
          <w:szCs w:val="28"/>
        </w:rPr>
        <w:t>е достигших возраста шести лет;</w:t>
      </w:r>
    </w:p>
    <w:p w:rsid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-информационная продукция для детей в возра</w:t>
      </w:r>
      <w:r>
        <w:rPr>
          <w:rFonts w:ascii="Times New Roman" w:hAnsi="Times New Roman" w:cs="Times New Roman"/>
          <w:sz w:val="28"/>
          <w:szCs w:val="28"/>
        </w:rPr>
        <w:t>сте от шести до двенадцати лет;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-информационная продукция для детей в возрас</w:t>
      </w:r>
      <w:r>
        <w:rPr>
          <w:rFonts w:ascii="Times New Roman" w:hAnsi="Times New Roman" w:cs="Times New Roman"/>
          <w:sz w:val="28"/>
          <w:szCs w:val="28"/>
        </w:rPr>
        <w:t xml:space="preserve">те от двенадцати до шестнадцати </w:t>
      </w:r>
      <w:r w:rsidRPr="000F225C">
        <w:rPr>
          <w:rFonts w:ascii="Times New Roman" w:hAnsi="Times New Roman" w:cs="Times New Roman"/>
          <w:sz w:val="28"/>
          <w:szCs w:val="28"/>
        </w:rPr>
        <w:t>лет;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-информационная продукция для дет</w:t>
      </w:r>
      <w:r>
        <w:rPr>
          <w:rFonts w:ascii="Times New Roman" w:hAnsi="Times New Roman" w:cs="Times New Roman"/>
          <w:sz w:val="28"/>
          <w:szCs w:val="28"/>
        </w:rPr>
        <w:t xml:space="preserve">ей в возрасте от шестнадцати до </w:t>
      </w:r>
      <w:r w:rsidRPr="000F225C">
        <w:rPr>
          <w:rFonts w:ascii="Times New Roman" w:hAnsi="Times New Roman" w:cs="Times New Roman"/>
          <w:sz w:val="28"/>
          <w:szCs w:val="28"/>
        </w:rPr>
        <w:t>восемнадцати лет;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 xml:space="preserve">-информационная продукция, запрещенная для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распространения среди детей (п. </w:t>
      </w:r>
      <w:r w:rsidRPr="000F225C">
        <w:rPr>
          <w:rFonts w:ascii="Times New Roman" w:hAnsi="Times New Roman" w:cs="Times New Roman"/>
          <w:sz w:val="28"/>
          <w:szCs w:val="28"/>
        </w:rPr>
        <w:t>1.2.1. настоящего Положения).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2.1.1. К информационной продукции для детей, н</w:t>
      </w:r>
      <w:r>
        <w:rPr>
          <w:rFonts w:ascii="Times New Roman" w:hAnsi="Times New Roman" w:cs="Times New Roman"/>
          <w:sz w:val="28"/>
          <w:szCs w:val="28"/>
        </w:rPr>
        <w:t xml:space="preserve">е достигших возраста шести лет, </w:t>
      </w:r>
      <w:r w:rsidRPr="000F225C">
        <w:rPr>
          <w:rFonts w:ascii="Times New Roman" w:hAnsi="Times New Roman" w:cs="Times New Roman"/>
          <w:sz w:val="28"/>
          <w:szCs w:val="28"/>
        </w:rPr>
        <w:t>может быть отнесена информационная проду</w:t>
      </w:r>
      <w:r>
        <w:rPr>
          <w:rFonts w:ascii="Times New Roman" w:hAnsi="Times New Roman" w:cs="Times New Roman"/>
          <w:sz w:val="28"/>
          <w:szCs w:val="28"/>
        </w:rPr>
        <w:t xml:space="preserve">кция, содержащая информацию, не </w:t>
      </w:r>
      <w:r w:rsidRPr="000F225C">
        <w:rPr>
          <w:rFonts w:ascii="Times New Roman" w:hAnsi="Times New Roman" w:cs="Times New Roman"/>
          <w:sz w:val="28"/>
          <w:szCs w:val="28"/>
        </w:rPr>
        <w:t>причиняющую вреда здоровью и (или) развитию де</w:t>
      </w:r>
      <w:r>
        <w:rPr>
          <w:rFonts w:ascii="Times New Roman" w:hAnsi="Times New Roman" w:cs="Times New Roman"/>
          <w:sz w:val="28"/>
          <w:szCs w:val="28"/>
        </w:rPr>
        <w:t xml:space="preserve">тей (в том числе информационная </w:t>
      </w:r>
      <w:r w:rsidRPr="000F225C">
        <w:rPr>
          <w:rFonts w:ascii="Times New Roman" w:hAnsi="Times New Roman" w:cs="Times New Roman"/>
          <w:sz w:val="28"/>
          <w:szCs w:val="28"/>
        </w:rPr>
        <w:t>продукция, содержащая оправданные ее жанро</w:t>
      </w:r>
      <w:r>
        <w:rPr>
          <w:rFonts w:ascii="Times New Roman" w:hAnsi="Times New Roman" w:cs="Times New Roman"/>
          <w:sz w:val="28"/>
          <w:szCs w:val="28"/>
        </w:rPr>
        <w:t xml:space="preserve">м и (или) сюжетом эпизодические </w:t>
      </w:r>
      <w:r w:rsidRPr="000F225C">
        <w:rPr>
          <w:rFonts w:ascii="Times New Roman" w:hAnsi="Times New Roman" w:cs="Times New Roman"/>
          <w:sz w:val="28"/>
          <w:szCs w:val="28"/>
        </w:rPr>
        <w:t>ненатуралистические изображение или описание ф</w:t>
      </w:r>
      <w:r>
        <w:rPr>
          <w:rFonts w:ascii="Times New Roman" w:hAnsi="Times New Roman" w:cs="Times New Roman"/>
          <w:sz w:val="28"/>
          <w:szCs w:val="28"/>
        </w:rPr>
        <w:t xml:space="preserve">изического и (или) психического </w:t>
      </w:r>
      <w:r w:rsidRPr="000F225C">
        <w:rPr>
          <w:rFonts w:ascii="Times New Roman" w:hAnsi="Times New Roman" w:cs="Times New Roman"/>
          <w:sz w:val="28"/>
          <w:szCs w:val="28"/>
        </w:rPr>
        <w:t xml:space="preserve">насилия (за исключением сексуального насилия) </w:t>
      </w:r>
      <w:r>
        <w:rPr>
          <w:rFonts w:ascii="Times New Roman" w:hAnsi="Times New Roman" w:cs="Times New Roman"/>
          <w:sz w:val="28"/>
          <w:szCs w:val="28"/>
        </w:rPr>
        <w:t xml:space="preserve">при условии торжества добра над </w:t>
      </w:r>
      <w:r w:rsidRPr="000F225C">
        <w:rPr>
          <w:rFonts w:ascii="Times New Roman" w:hAnsi="Times New Roman" w:cs="Times New Roman"/>
          <w:sz w:val="28"/>
          <w:szCs w:val="28"/>
        </w:rPr>
        <w:t>злом и выражения сострадания к жертве насилия и (или) осуждения насилия).</w:t>
      </w:r>
    </w:p>
    <w:p w:rsid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25C">
        <w:rPr>
          <w:rFonts w:ascii="Times New Roman" w:hAnsi="Times New Roman" w:cs="Times New Roman"/>
          <w:b/>
          <w:sz w:val="28"/>
          <w:szCs w:val="28"/>
        </w:rPr>
        <w:t>3. ДЕЯТЕЛЬНОСТЬ ДОУ ПО ОБЕСПЕЧЕНИЮ ЗАЩИТЫ ДЕТЕЙ ОТ ИНФОРМАЦИИ, ПРИЧИНЯЮЩЕЙ ВРЕД ИХ ЗДОРОВЬЮ И РАЗВИТИЮ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3.1. Контроль за соответствием содержан</w:t>
      </w:r>
      <w:r>
        <w:rPr>
          <w:rFonts w:ascii="Times New Roman" w:hAnsi="Times New Roman" w:cs="Times New Roman"/>
          <w:sz w:val="28"/>
          <w:szCs w:val="28"/>
        </w:rPr>
        <w:t xml:space="preserve">ия и художественного оформления </w:t>
      </w:r>
      <w:r w:rsidRPr="000F225C">
        <w:rPr>
          <w:rFonts w:ascii="Times New Roman" w:hAnsi="Times New Roman" w:cs="Times New Roman"/>
          <w:sz w:val="28"/>
          <w:szCs w:val="28"/>
        </w:rPr>
        <w:t xml:space="preserve">печатных изданий, полиграфической продукции, </w:t>
      </w:r>
      <w:r>
        <w:rPr>
          <w:rFonts w:ascii="Times New Roman" w:hAnsi="Times New Roman" w:cs="Times New Roman"/>
          <w:sz w:val="28"/>
          <w:szCs w:val="28"/>
        </w:rPr>
        <w:t xml:space="preserve">аудиовизуальной продукции, иной </w:t>
      </w:r>
      <w:r w:rsidRPr="000F225C">
        <w:rPr>
          <w:rFonts w:ascii="Times New Roman" w:hAnsi="Times New Roman" w:cs="Times New Roman"/>
          <w:sz w:val="28"/>
          <w:szCs w:val="28"/>
        </w:rPr>
        <w:t>информационной продукции, используемой в образовательном и воспитательномпроцессе требованиям, предъявляемым к инф</w:t>
      </w:r>
      <w:r>
        <w:rPr>
          <w:rFonts w:ascii="Times New Roman" w:hAnsi="Times New Roman" w:cs="Times New Roman"/>
          <w:sz w:val="28"/>
          <w:szCs w:val="28"/>
        </w:rPr>
        <w:t xml:space="preserve">ормационной продукции для детей </w:t>
      </w:r>
      <w:r w:rsidRPr="000F225C">
        <w:rPr>
          <w:rFonts w:ascii="Times New Roman" w:hAnsi="Times New Roman" w:cs="Times New Roman"/>
          <w:sz w:val="28"/>
          <w:szCs w:val="28"/>
        </w:rPr>
        <w:t>соответствующей возрастной группы,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работниками ДОУ</w:t>
      </w:r>
      <w:r w:rsidRPr="000F225C">
        <w:rPr>
          <w:rFonts w:ascii="Times New Roman" w:hAnsi="Times New Roman" w:cs="Times New Roman"/>
          <w:sz w:val="28"/>
          <w:szCs w:val="28"/>
        </w:rPr>
        <w:t>.</w:t>
      </w:r>
    </w:p>
    <w:p w:rsid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25C">
        <w:rPr>
          <w:rFonts w:ascii="Times New Roman" w:hAnsi="Times New Roman" w:cs="Times New Roman"/>
          <w:b/>
          <w:sz w:val="28"/>
          <w:szCs w:val="28"/>
        </w:rPr>
        <w:t>4. ЗАЩИТА ПРАВ ВОСПИТАННИКОВ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4.1. В целях защиты прав детей от инф</w:t>
      </w:r>
      <w:r>
        <w:rPr>
          <w:rFonts w:ascii="Times New Roman" w:hAnsi="Times New Roman" w:cs="Times New Roman"/>
          <w:sz w:val="28"/>
          <w:szCs w:val="28"/>
        </w:rPr>
        <w:t xml:space="preserve">ормации, пропаганды и агитации, </w:t>
      </w:r>
      <w:r w:rsidRPr="000F225C">
        <w:rPr>
          <w:rFonts w:ascii="Times New Roman" w:hAnsi="Times New Roman" w:cs="Times New Roman"/>
          <w:sz w:val="28"/>
          <w:szCs w:val="28"/>
        </w:rPr>
        <w:t>наносящих вред</w:t>
      </w:r>
      <w:r w:rsidR="00FB6C9B">
        <w:rPr>
          <w:rFonts w:ascii="Times New Roman" w:hAnsi="Times New Roman" w:cs="Times New Roman"/>
          <w:sz w:val="28"/>
          <w:szCs w:val="28"/>
        </w:rPr>
        <w:t xml:space="preserve"> их здоровью, родители (</w:t>
      </w:r>
      <w:r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FB6C9B">
        <w:rPr>
          <w:rFonts w:ascii="Times New Roman" w:hAnsi="Times New Roman" w:cs="Times New Roman"/>
          <w:sz w:val="28"/>
          <w:szCs w:val="28"/>
        </w:rPr>
        <w:t xml:space="preserve">)вправе </w:t>
      </w:r>
      <w:r w:rsidRPr="000F225C">
        <w:rPr>
          <w:rFonts w:ascii="Times New Roman" w:hAnsi="Times New Roman" w:cs="Times New Roman"/>
          <w:sz w:val="28"/>
          <w:szCs w:val="28"/>
        </w:rPr>
        <w:t>самостоятельно или через свои</w:t>
      </w:r>
      <w:r w:rsidR="00FB6C9B">
        <w:rPr>
          <w:rFonts w:ascii="Times New Roman" w:hAnsi="Times New Roman" w:cs="Times New Roman"/>
          <w:sz w:val="28"/>
          <w:szCs w:val="28"/>
        </w:rPr>
        <w:t>х выборных представителей</w:t>
      </w:r>
      <w:r w:rsidRPr="000F225C">
        <w:rPr>
          <w:rFonts w:ascii="Times New Roman" w:hAnsi="Times New Roman" w:cs="Times New Roman"/>
          <w:sz w:val="28"/>
          <w:szCs w:val="28"/>
        </w:rPr>
        <w:t>: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– направлять в органы управления ДОУ об</w:t>
      </w:r>
      <w:r>
        <w:rPr>
          <w:rFonts w:ascii="Times New Roman" w:hAnsi="Times New Roman" w:cs="Times New Roman"/>
          <w:sz w:val="28"/>
          <w:szCs w:val="28"/>
        </w:rPr>
        <w:t xml:space="preserve">ращения о нарушении работниками </w:t>
      </w:r>
      <w:r w:rsidRPr="000F225C">
        <w:rPr>
          <w:rFonts w:ascii="Times New Roman" w:hAnsi="Times New Roman" w:cs="Times New Roman"/>
          <w:sz w:val="28"/>
          <w:szCs w:val="28"/>
        </w:rPr>
        <w:t>правил данного положения;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– обращаться в комиссию по урегулированию с</w:t>
      </w:r>
      <w:r>
        <w:rPr>
          <w:rFonts w:ascii="Times New Roman" w:hAnsi="Times New Roman" w:cs="Times New Roman"/>
          <w:sz w:val="28"/>
          <w:szCs w:val="28"/>
        </w:rPr>
        <w:t xml:space="preserve">поров между участниками </w:t>
      </w:r>
      <w:r w:rsidRPr="000F225C">
        <w:rPr>
          <w:rFonts w:ascii="Times New Roman" w:hAnsi="Times New Roman" w:cs="Times New Roman"/>
          <w:sz w:val="28"/>
          <w:szCs w:val="28"/>
        </w:rPr>
        <w:t>образовательных отношений ДОУ;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– использовать иные, не запрещённые з</w:t>
      </w:r>
      <w:r>
        <w:rPr>
          <w:rFonts w:ascii="Times New Roman" w:hAnsi="Times New Roman" w:cs="Times New Roman"/>
          <w:sz w:val="28"/>
          <w:szCs w:val="28"/>
        </w:rPr>
        <w:t xml:space="preserve">аконодательством способы защиты </w:t>
      </w:r>
      <w:r w:rsidRPr="000F225C">
        <w:rPr>
          <w:rFonts w:ascii="Times New Roman" w:hAnsi="Times New Roman" w:cs="Times New Roman"/>
          <w:sz w:val="28"/>
          <w:szCs w:val="28"/>
        </w:rPr>
        <w:t>своих прав и законных интересов.</w:t>
      </w:r>
    </w:p>
    <w:p w:rsid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25C">
        <w:rPr>
          <w:rFonts w:ascii="Times New Roman" w:hAnsi="Times New Roman" w:cs="Times New Roman"/>
          <w:b/>
          <w:sz w:val="28"/>
          <w:szCs w:val="28"/>
        </w:rPr>
        <w:t>5. ОТВЕТСТВЕННОСТЬ ЗА ПРАВОНАРУШЕНИЯ В СФЕРЕ ЗАЩИТЫ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25C">
        <w:rPr>
          <w:rFonts w:ascii="Times New Roman" w:hAnsi="Times New Roman" w:cs="Times New Roman"/>
          <w:b/>
          <w:sz w:val="28"/>
          <w:szCs w:val="28"/>
        </w:rPr>
        <w:t>ДЕТЕЙ ОТ ИНФОРМАЦИИ, ПРИЧИНЯЮЩЕЙ ВРЕД ИХ ЗДОРОВЬЮ И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25C">
        <w:rPr>
          <w:rFonts w:ascii="Times New Roman" w:hAnsi="Times New Roman" w:cs="Times New Roman"/>
          <w:b/>
          <w:sz w:val="28"/>
          <w:szCs w:val="28"/>
        </w:rPr>
        <w:t>РАЗВИТИЮ</w:t>
      </w:r>
    </w:p>
    <w:p w:rsidR="000F225C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F225C">
        <w:rPr>
          <w:rFonts w:ascii="Times New Roman" w:hAnsi="Times New Roman" w:cs="Times New Roman"/>
          <w:sz w:val="28"/>
          <w:szCs w:val="28"/>
        </w:rPr>
        <w:t>.1. Нарушение законодательства РФ о защите детей от информации,причиняющей вред их здоровью и развитию, влечет за собой ответственность в</w:t>
      </w:r>
    </w:p>
    <w:p w:rsidR="008F5CB7" w:rsidRPr="000F225C" w:rsidRDefault="000F225C" w:rsidP="000F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25C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РФ.</w:t>
      </w:r>
      <w:bookmarkStart w:id="0" w:name="_GoBack"/>
      <w:bookmarkEnd w:id="0"/>
    </w:p>
    <w:sectPr w:rsidR="008F5CB7" w:rsidRPr="000F225C" w:rsidSect="00C24ADF">
      <w:footerReference w:type="default" r:id="rId7"/>
      <w:pgSz w:w="11906" w:h="16838"/>
      <w:pgMar w:top="1134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0BF" w:rsidRDefault="005570BF" w:rsidP="000F225C">
      <w:r>
        <w:separator/>
      </w:r>
    </w:p>
  </w:endnote>
  <w:endnote w:type="continuationSeparator" w:id="1">
    <w:p w:rsidR="005570BF" w:rsidRDefault="005570BF" w:rsidP="000F2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7939060"/>
    </w:sdtPr>
    <w:sdtContent>
      <w:p w:rsidR="000F225C" w:rsidRDefault="00C05B39">
        <w:pPr>
          <w:pStyle w:val="a6"/>
          <w:jc w:val="right"/>
        </w:pPr>
        <w:r>
          <w:fldChar w:fldCharType="begin"/>
        </w:r>
        <w:r w:rsidR="000F225C">
          <w:instrText>PAGE   \* MERGEFORMAT</w:instrText>
        </w:r>
        <w:r>
          <w:fldChar w:fldCharType="separate"/>
        </w:r>
        <w:r w:rsidR="002A0CCA">
          <w:rPr>
            <w:noProof/>
          </w:rPr>
          <w:t>3</w:t>
        </w:r>
        <w:r>
          <w:fldChar w:fldCharType="end"/>
        </w:r>
      </w:p>
    </w:sdtContent>
  </w:sdt>
  <w:p w:rsidR="000F225C" w:rsidRDefault="000F22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0BF" w:rsidRDefault="005570BF" w:rsidP="000F225C">
      <w:r>
        <w:separator/>
      </w:r>
    </w:p>
  </w:footnote>
  <w:footnote w:type="continuationSeparator" w:id="1">
    <w:p w:rsidR="005570BF" w:rsidRDefault="005570BF" w:rsidP="000F2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25C"/>
    <w:rsid w:val="000659CC"/>
    <w:rsid w:val="000F225C"/>
    <w:rsid w:val="002A0CCA"/>
    <w:rsid w:val="004C0556"/>
    <w:rsid w:val="00530297"/>
    <w:rsid w:val="005570BF"/>
    <w:rsid w:val="0068673E"/>
    <w:rsid w:val="008F5CB7"/>
    <w:rsid w:val="00B14608"/>
    <w:rsid w:val="00C05B39"/>
    <w:rsid w:val="00C24ADF"/>
    <w:rsid w:val="00CC6B51"/>
    <w:rsid w:val="00D0135A"/>
    <w:rsid w:val="00EC3C4F"/>
    <w:rsid w:val="00F55CA7"/>
    <w:rsid w:val="00FB6C9B"/>
    <w:rsid w:val="00FE2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2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F22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F225C"/>
  </w:style>
  <w:style w:type="paragraph" w:styleId="a6">
    <w:name w:val="footer"/>
    <w:basedOn w:val="a"/>
    <w:link w:val="a7"/>
    <w:uiPriority w:val="99"/>
    <w:unhideWhenUsed/>
    <w:rsid w:val="000F22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F225C"/>
  </w:style>
  <w:style w:type="paragraph" w:styleId="a8">
    <w:name w:val="Balloon Text"/>
    <w:basedOn w:val="a"/>
    <w:link w:val="a9"/>
    <w:uiPriority w:val="99"/>
    <w:semiHidden/>
    <w:unhideWhenUsed/>
    <w:rsid w:val="000F22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22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2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F22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F225C"/>
  </w:style>
  <w:style w:type="paragraph" w:styleId="a6">
    <w:name w:val="footer"/>
    <w:basedOn w:val="a"/>
    <w:link w:val="a7"/>
    <w:uiPriority w:val="99"/>
    <w:unhideWhenUsed/>
    <w:rsid w:val="000F22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F225C"/>
  </w:style>
  <w:style w:type="paragraph" w:styleId="a8">
    <w:name w:val="Balloon Text"/>
    <w:basedOn w:val="a"/>
    <w:link w:val="a9"/>
    <w:uiPriority w:val="99"/>
    <w:semiHidden/>
    <w:unhideWhenUsed/>
    <w:rsid w:val="000F22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2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Гнездышко</cp:lastModifiedBy>
  <cp:revision>5</cp:revision>
  <cp:lastPrinted>2017-04-21T06:23:00Z</cp:lastPrinted>
  <dcterms:created xsi:type="dcterms:W3CDTF">2017-06-15T09:36:00Z</dcterms:created>
  <dcterms:modified xsi:type="dcterms:W3CDTF">2020-12-21T07:46:00Z</dcterms:modified>
</cp:coreProperties>
</file>