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C0" w:rsidRDefault="00452A6D">
      <w:pPr>
        <w:pStyle w:val="a3"/>
        <w:spacing w:before="0"/>
        <w:ind w:left="601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4428" cy="8965334"/>
            <wp:effectExtent l="19050" t="0" r="0" b="0"/>
            <wp:docPr id="1" name="Рисунок 1" descr="C:\Users\Админ\Desktop\ТАБЕЛЬ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АБЕЛЬ\3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92" cy="897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7C0" w:rsidRDefault="000457C0">
      <w:pPr>
        <w:rPr>
          <w:sz w:val="20"/>
        </w:rPr>
        <w:sectPr w:rsidR="000457C0">
          <w:type w:val="continuous"/>
          <w:pgSz w:w="11910" w:h="16840"/>
          <w:pgMar w:top="1480" w:right="340" w:bottom="280" w:left="1580" w:header="720" w:footer="720" w:gutter="0"/>
          <w:cols w:space="720"/>
        </w:sectPr>
      </w:pPr>
    </w:p>
    <w:p w:rsidR="000457C0" w:rsidRDefault="00D5049D">
      <w:pPr>
        <w:pStyle w:val="Heading1"/>
        <w:numPr>
          <w:ilvl w:val="0"/>
          <w:numId w:val="5"/>
        </w:numPr>
        <w:tabs>
          <w:tab w:val="left" w:pos="725"/>
        </w:tabs>
        <w:spacing w:before="71"/>
      </w:pPr>
      <w:r>
        <w:rPr>
          <w:color w:val="111111"/>
        </w:rPr>
        <w:lastRenderedPageBreak/>
        <w:t>Общие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положения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3"/>
        <w:ind w:right="557"/>
        <w:rPr>
          <w:color w:val="111111"/>
          <w:sz w:val="24"/>
        </w:rPr>
      </w:pPr>
      <w:r>
        <w:rPr>
          <w:color w:val="111111"/>
          <w:sz w:val="24"/>
        </w:rPr>
        <w:t>Настоящее положение разработано в соответствии с Федеральным законом Российской Федерации от 29.12.2012 г. № 273-ФЗ «Об образовании в Российской Федерации»; 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Федеральным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государственным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образовательным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стандартом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 xml:space="preserve">дошкольного образования, утвержден приказом Министерства образования и науки России от 17 октября 2013г. № 1155, Уставом </w:t>
      </w:r>
      <w:r w:rsidR="000A27C1">
        <w:rPr>
          <w:color w:val="111111"/>
          <w:sz w:val="24"/>
        </w:rPr>
        <w:t>МБ</w:t>
      </w:r>
      <w:r>
        <w:rPr>
          <w:color w:val="111111"/>
          <w:sz w:val="24"/>
        </w:rPr>
        <w:t>ДОУ.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4"/>
        <w:ind w:right="1643"/>
        <w:rPr>
          <w:color w:val="111111"/>
          <w:sz w:val="24"/>
        </w:rPr>
      </w:pPr>
      <w:r>
        <w:rPr>
          <w:color w:val="111111"/>
          <w:sz w:val="24"/>
        </w:rPr>
        <w:t>Дошкольное образовательное учреждение (далее ДОУ) самостоятельно разрабатывает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реализует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рабочую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программу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календарный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план воспитательной работы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4"/>
        <w:ind w:right="1612"/>
        <w:rPr>
          <w:color w:val="111111"/>
          <w:sz w:val="24"/>
        </w:rPr>
      </w:pPr>
      <w:r>
        <w:rPr>
          <w:color w:val="111111"/>
          <w:sz w:val="24"/>
        </w:rPr>
        <w:t>Рабочая программа воспитания (далее Программа) и календарный план воспитательной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принимается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педагогическим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советом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образовательного учреждения и утверждается приказом руководителя.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9"/>
        <w:ind w:right="856"/>
        <w:rPr>
          <w:color w:val="111111"/>
          <w:sz w:val="24"/>
        </w:rPr>
      </w:pPr>
      <w:r>
        <w:rPr>
          <w:color w:val="111111"/>
          <w:sz w:val="24"/>
        </w:rPr>
        <w:t>Рабочая программа воспитания и календарный план воспитательной работы направлены на гражданское и патриотическое воспитание; духовно-нравственное развития;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приобщения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культурному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наследию;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физическое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развитие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культуру здоровья; трудовое воспитание; экологическое воспитание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5"/>
        <w:ind w:right="788"/>
        <w:rPr>
          <w:color w:val="111111"/>
          <w:sz w:val="24"/>
        </w:rPr>
      </w:pPr>
      <w:r>
        <w:rPr>
          <w:color w:val="111111"/>
          <w:sz w:val="24"/>
        </w:rPr>
        <w:t>Освоение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рабочей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календарного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плана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воспитательной работы не сопровождается проведением промежуточных аттестаций и итоговой аттестации воспитанников.</w:t>
      </w:r>
    </w:p>
    <w:p w:rsidR="000457C0" w:rsidRDefault="00D5049D">
      <w:pPr>
        <w:pStyle w:val="Heading1"/>
        <w:numPr>
          <w:ilvl w:val="0"/>
          <w:numId w:val="5"/>
        </w:numPr>
        <w:tabs>
          <w:tab w:val="left" w:pos="725"/>
        </w:tabs>
        <w:spacing w:before="231" w:line="237" w:lineRule="auto"/>
        <w:ind w:left="119" w:right="1633" w:firstLine="360"/>
      </w:pPr>
      <w:r>
        <w:rPr>
          <w:color w:val="111111"/>
        </w:rPr>
        <w:t>Цели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задачи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рабочей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календарного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плана воспитательной работы: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1" w:line="500" w:lineRule="atLeast"/>
        <w:ind w:left="480" w:right="1419" w:firstLine="0"/>
        <w:rPr>
          <w:color w:val="111111"/>
          <w:sz w:val="24"/>
        </w:rPr>
      </w:pPr>
      <w:r>
        <w:rPr>
          <w:color w:val="111111"/>
          <w:sz w:val="24"/>
        </w:rPr>
        <w:t>Рабочая программа и календарный план воспитательной работы определяют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содержание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организацию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воспитательной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2"/>
          <w:sz w:val="24"/>
        </w:rPr>
        <w:t xml:space="preserve"> </w:t>
      </w:r>
      <w:proofErr w:type="gramStart"/>
      <w:r>
        <w:rPr>
          <w:color w:val="111111"/>
          <w:sz w:val="24"/>
        </w:rPr>
        <w:t>дошкольном</w:t>
      </w:r>
      <w:proofErr w:type="gramEnd"/>
    </w:p>
    <w:p w:rsidR="000457C0" w:rsidRDefault="00D5049D">
      <w:pPr>
        <w:pStyle w:val="a3"/>
        <w:spacing w:before="1"/>
        <w:ind w:firstLine="0"/>
      </w:pPr>
      <w:r>
        <w:rPr>
          <w:color w:val="111111"/>
        </w:rPr>
        <w:t>образовательном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  <w:spacing w:val="-2"/>
        </w:rPr>
        <w:t>учреждении</w:t>
      </w:r>
      <w:proofErr w:type="gramEnd"/>
      <w:r>
        <w:rPr>
          <w:color w:val="111111"/>
          <w:spacing w:val="-2"/>
        </w:rPr>
        <w:t>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4"/>
        <w:ind w:right="1250"/>
        <w:rPr>
          <w:color w:val="111111"/>
          <w:sz w:val="24"/>
        </w:rPr>
      </w:pPr>
      <w:r>
        <w:rPr>
          <w:color w:val="111111"/>
          <w:sz w:val="24"/>
        </w:rPr>
        <w:t>Рабочая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программа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календарный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план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воспитательной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работы обеспечивают развитие личности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особенностей.</w:t>
      </w:r>
    </w:p>
    <w:p w:rsidR="000457C0" w:rsidRDefault="00D5049D">
      <w:pPr>
        <w:pStyle w:val="a3"/>
        <w:spacing w:before="226"/>
        <w:ind w:right="584"/>
      </w:pPr>
      <w:r>
        <w:t>Общая цель воспитания в ДОУ – личностное развитие дошкольников и создание условий для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позитивной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ценностей российского общества</w:t>
      </w:r>
    </w:p>
    <w:p w:rsidR="000457C0" w:rsidRDefault="00D5049D">
      <w:pPr>
        <w:pStyle w:val="Heading1"/>
        <w:numPr>
          <w:ilvl w:val="0"/>
          <w:numId w:val="5"/>
        </w:numPr>
        <w:tabs>
          <w:tab w:val="left" w:pos="725"/>
        </w:tabs>
        <w:spacing w:before="228" w:line="242" w:lineRule="auto"/>
        <w:ind w:left="119" w:right="1209" w:firstLine="360"/>
      </w:pPr>
      <w:r>
        <w:rPr>
          <w:color w:val="111111"/>
        </w:rPr>
        <w:t>Содержание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структура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рабочей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календарного плана воспитательной работы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16"/>
        <w:ind w:left="902" w:hanging="423"/>
        <w:rPr>
          <w:color w:val="111111"/>
          <w:sz w:val="24"/>
        </w:rPr>
      </w:pPr>
      <w:r>
        <w:rPr>
          <w:color w:val="111111"/>
          <w:sz w:val="24"/>
        </w:rPr>
        <w:t>Рабочая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программа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содержит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следующие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разделы:</w:t>
      </w:r>
    </w:p>
    <w:p w:rsidR="000457C0" w:rsidRDefault="00D5049D">
      <w:pPr>
        <w:pStyle w:val="a3"/>
        <w:spacing w:before="223"/>
        <w:ind w:right="584"/>
      </w:pPr>
      <w:r>
        <w:rPr>
          <w:color w:val="111111"/>
        </w:rPr>
        <w:t>Раздел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1. </w:t>
      </w: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rPr>
          <w:color w:val="474747"/>
        </w:rPr>
        <w:t>Пояснительная записка является важным компонентом данного раздела. Раскрывает нормативные документы,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цели,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задачи, принципы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и</w:t>
      </w:r>
      <w:r>
        <w:rPr>
          <w:color w:val="474747"/>
          <w:spacing w:val="-6"/>
        </w:rPr>
        <w:t xml:space="preserve"> </w:t>
      </w:r>
      <w:r>
        <w:rPr>
          <w:color w:val="474747"/>
        </w:rPr>
        <w:t>подходы,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использующиеся</w:t>
      </w:r>
      <w:r>
        <w:rPr>
          <w:color w:val="474747"/>
          <w:spacing w:val="-2"/>
        </w:rPr>
        <w:t xml:space="preserve"> </w:t>
      </w:r>
      <w:r>
        <w:rPr>
          <w:color w:val="474747"/>
        </w:rPr>
        <w:t>при</w:t>
      </w:r>
      <w:r>
        <w:rPr>
          <w:color w:val="474747"/>
          <w:spacing w:val="-1"/>
        </w:rPr>
        <w:t xml:space="preserve"> </w:t>
      </w:r>
      <w:r>
        <w:rPr>
          <w:color w:val="474747"/>
        </w:rPr>
        <w:t>составлении.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Также в этом разделе указываются планируемые результаты, возрастные особенности детей.</w:t>
      </w:r>
    </w:p>
    <w:p w:rsidR="000457C0" w:rsidRDefault="000457C0">
      <w:pPr>
        <w:sectPr w:rsidR="000457C0">
          <w:pgSz w:w="11910" w:h="16840"/>
          <w:pgMar w:top="1040" w:right="340" w:bottom="280" w:left="1580" w:header="720" w:footer="720" w:gutter="0"/>
          <w:cols w:space="720"/>
        </w:sectPr>
      </w:pPr>
    </w:p>
    <w:p w:rsidR="000457C0" w:rsidRDefault="00D5049D">
      <w:pPr>
        <w:pStyle w:val="a3"/>
        <w:spacing w:before="66" w:line="242" w:lineRule="auto"/>
      </w:pPr>
      <w:r>
        <w:rPr>
          <w:color w:val="111111"/>
        </w:rPr>
        <w:lastRenderedPageBreak/>
        <w:t>Раздел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2. </w:t>
      </w:r>
      <w:proofErr w:type="gramStart"/>
      <w:r>
        <w:t>Содержательный</w:t>
      </w:r>
      <w:proofErr w:type="gramEnd"/>
      <w:r>
        <w:t xml:space="preserve"> </w:t>
      </w:r>
      <w:r>
        <w:rPr>
          <w:color w:val="474747"/>
        </w:rPr>
        <w:t>который</w:t>
      </w:r>
      <w:r>
        <w:rPr>
          <w:color w:val="474747"/>
          <w:spacing w:val="-2"/>
        </w:rPr>
        <w:t xml:space="preserve"> </w:t>
      </w:r>
      <w:r>
        <w:rPr>
          <w:color w:val="474747"/>
        </w:rPr>
        <w:t>раскрывает</w:t>
      </w:r>
      <w:r>
        <w:rPr>
          <w:color w:val="474747"/>
          <w:spacing w:val="-11"/>
        </w:rPr>
        <w:t xml:space="preserve"> </w:t>
      </w:r>
      <w:r>
        <w:rPr>
          <w:color w:val="474747"/>
        </w:rPr>
        <w:t>особенности</w:t>
      </w:r>
      <w:r>
        <w:rPr>
          <w:color w:val="474747"/>
          <w:spacing w:val="-6"/>
        </w:rPr>
        <w:t xml:space="preserve"> </w:t>
      </w:r>
      <w:r>
        <w:rPr>
          <w:color w:val="474747"/>
        </w:rPr>
        <w:t>реализации</w:t>
      </w:r>
      <w:r>
        <w:rPr>
          <w:color w:val="474747"/>
          <w:spacing w:val="-2"/>
        </w:rPr>
        <w:t xml:space="preserve"> </w:t>
      </w:r>
      <w:r>
        <w:rPr>
          <w:color w:val="474747"/>
        </w:rPr>
        <w:t>целей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и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задач воспитания детей.</w:t>
      </w:r>
    </w:p>
    <w:p w:rsidR="000457C0" w:rsidRDefault="00D5049D">
      <w:pPr>
        <w:pStyle w:val="a3"/>
        <w:spacing w:before="221" w:line="242" w:lineRule="auto"/>
      </w:pPr>
      <w:r>
        <w:rPr>
          <w:color w:val="111111"/>
        </w:rPr>
        <w:t>Раздел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3. </w:t>
      </w:r>
      <w:proofErr w:type="gramStart"/>
      <w:r>
        <w:t>Организационный</w:t>
      </w:r>
      <w:proofErr w:type="gramEnd"/>
      <w:r>
        <w:t xml:space="preserve"> </w:t>
      </w:r>
      <w:r>
        <w:rPr>
          <w:color w:val="474747"/>
        </w:rPr>
        <w:t>представлен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мероприятиями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и</w:t>
      </w:r>
      <w:r>
        <w:rPr>
          <w:color w:val="474747"/>
          <w:spacing w:val="-11"/>
        </w:rPr>
        <w:t xml:space="preserve"> </w:t>
      </w:r>
      <w:r>
        <w:rPr>
          <w:color w:val="474747"/>
        </w:rPr>
        <w:t>основными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направлениями воспитательной работы, позволяющими реализовать цели и задачи воспитания детей.</w:t>
      </w:r>
    </w:p>
    <w:p w:rsidR="000457C0" w:rsidRDefault="00D5049D">
      <w:pPr>
        <w:pStyle w:val="Heading1"/>
        <w:numPr>
          <w:ilvl w:val="1"/>
          <w:numId w:val="5"/>
        </w:numPr>
        <w:tabs>
          <w:tab w:val="left" w:pos="903"/>
        </w:tabs>
        <w:spacing w:before="227" w:line="237" w:lineRule="auto"/>
        <w:ind w:right="798" w:firstLine="360"/>
        <w:rPr>
          <w:color w:val="111111"/>
        </w:rPr>
      </w:pPr>
      <w:r>
        <w:rPr>
          <w:color w:val="111111"/>
        </w:rPr>
        <w:t>Требования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разделам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обязательной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части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основной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общеобразовательной программы дошкольного образования</w:t>
      </w:r>
    </w:p>
    <w:p w:rsidR="000457C0" w:rsidRDefault="00D5049D">
      <w:pPr>
        <w:pStyle w:val="a3"/>
        <w:spacing w:before="224"/>
        <w:ind w:left="480" w:firstLine="0"/>
      </w:pPr>
      <w:r>
        <w:rPr>
          <w:color w:val="111111"/>
        </w:rPr>
        <w:t>Титульный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лист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содержать:</w:t>
      </w:r>
    </w:p>
    <w:p w:rsidR="000457C0" w:rsidRDefault="00D5049D">
      <w:pPr>
        <w:pStyle w:val="a4"/>
        <w:numPr>
          <w:ilvl w:val="0"/>
          <w:numId w:val="4"/>
        </w:numPr>
        <w:tabs>
          <w:tab w:val="left" w:pos="625"/>
        </w:tabs>
        <w:spacing w:before="224"/>
        <w:ind w:left="624" w:hanging="145"/>
        <w:rPr>
          <w:sz w:val="24"/>
        </w:rPr>
      </w:pPr>
      <w:r>
        <w:rPr>
          <w:color w:val="111111"/>
          <w:w w:val="95"/>
          <w:sz w:val="24"/>
        </w:rPr>
        <w:t>наименование</w:t>
      </w:r>
      <w:r>
        <w:rPr>
          <w:color w:val="111111"/>
          <w:spacing w:val="45"/>
          <w:sz w:val="24"/>
        </w:rPr>
        <w:t xml:space="preserve"> </w:t>
      </w:r>
      <w:r>
        <w:rPr>
          <w:color w:val="111111"/>
          <w:w w:val="95"/>
          <w:sz w:val="24"/>
        </w:rPr>
        <w:t>образовательного</w:t>
      </w:r>
      <w:r>
        <w:rPr>
          <w:color w:val="111111"/>
          <w:spacing w:val="69"/>
          <w:sz w:val="24"/>
        </w:rPr>
        <w:t xml:space="preserve"> </w:t>
      </w:r>
      <w:r>
        <w:rPr>
          <w:color w:val="111111"/>
          <w:spacing w:val="-2"/>
          <w:w w:val="95"/>
          <w:sz w:val="24"/>
        </w:rPr>
        <w:t>учреждения</w:t>
      </w:r>
    </w:p>
    <w:p w:rsidR="000457C0" w:rsidRDefault="00D5049D">
      <w:pPr>
        <w:pStyle w:val="a4"/>
        <w:numPr>
          <w:ilvl w:val="0"/>
          <w:numId w:val="4"/>
        </w:numPr>
        <w:tabs>
          <w:tab w:val="left" w:pos="625"/>
        </w:tabs>
        <w:spacing w:before="230" w:line="237" w:lineRule="auto"/>
        <w:ind w:right="1033" w:firstLine="360"/>
        <w:rPr>
          <w:sz w:val="24"/>
        </w:rPr>
      </w:pPr>
      <w:r>
        <w:rPr>
          <w:color w:val="111111"/>
          <w:sz w:val="24"/>
        </w:rPr>
        <w:t>гриф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утверждения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(с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указанием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даты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номера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приказа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руководителя образовательного учреждения)</w:t>
      </w:r>
    </w:p>
    <w:p w:rsidR="000457C0" w:rsidRDefault="00D5049D">
      <w:pPr>
        <w:pStyle w:val="a4"/>
        <w:numPr>
          <w:ilvl w:val="0"/>
          <w:numId w:val="4"/>
        </w:numPr>
        <w:tabs>
          <w:tab w:val="left" w:pos="625"/>
        </w:tabs>
        <w:spacing w:before="224"/>
        <w:ind w:left="624" w:hanging="145"/>
        <w:rPr>
          <w:sz w:val="24"/>
        </w:rPr>
      </w:pPr>
      <w:r>
        <w:rPr>
          <w:color w:val="111111"/>
          <w:sz w:val="24"/>
        </w:rPr>
        <w:t>требования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формулировке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Рабочая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программа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pacing w:val="-2"/>
          <w:sz w:val="24"/>
        </w:rPr>
        <w:t>МБДОУ</w:t>
      </w:r>
    </w:p>
    <w:p w:rsidR="000457C0" w:rsidRDefault="00D5049D">
      <w:pPr>
        <w:pStyle w:val="a4"/>
        <w:numPr>
          <w:ilvl w:val="0"/>
          <w:numId w:val="4"/>
        </w:numPr>
        <w:tabs>
          <w:tab w:val="left" w:pos="625"/>
        </w:tabs>
        <w:spacing w:before="229"/>
        <w:ind w:left="624" w:hanging="145"/>
        <w:rPr>
          <w:sz w:val="24"/>
        </w:rPr>
      </w:pPr>
      <w:r>
        <w:rPr>
          <w:color w:val="111111"/>
          <w:sz w:val="24"/>
        </w:rPr>
        <w:t>год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составления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pacing w:val="-2"/>
          <w:sz w:val="24"/>
        </w:rPr>
        <w:t>программы</w:t>
      </w:r>
    </w:p>
    <w:p w:rsidR="000457C0" w:rsidRDefault="00D5049D">
      <w:pPr>
        <w:pStyle w:val="Heading1"/>
        <w:spacing w:before="228"/>
        <w:ind w:left="480"/>
      </w:pPr>
      <w:r>
        <w:rPr>
          <w:color w:val="111111"/>
        </w:rPr>
        <w:t>Раздел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1.</w:t>
      </w:r>
    </w:p>
    <w:p w:rsidR="000457C0" w:rsidRDefault="00D5049D">
      <w:pPr>
        <w:pStyle w:val="a3"/>
        <w:spacing w:before="226" w:line="237" w:lineRule="auto"/>
      </w:pPr>
      <w:r>
        <w:rPr>
          <w:color w:val="111111"/>
        </w:rPr>
        <w:t>Особенности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воспитательного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процесса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организации,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реализующей программы дошкольного образования</w:t>
      </w:r>
    </w:p>
    <w:p w:rsidR="000457C0" w:rsidRDefault="00D5049D">
      <w:pPr>
        <w:pStyle w:val="a4"/>
        <w:numPr>
          <w:ilvl w:val="1"/>
          <w:numId w:val="3"/>
        </w:numPr>
        <w:tabs>
          <w:tab w:val="left" w:pos="483"/>
        </w:tabs>
        <w:spacing w:before="224"/>
        <w:rPr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первом разделе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может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быть размещена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следующая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pacing w:val="-2"/>
          <w:sz w:val="24"/>
        </w:rPr>
        <w:t>информация:</w:t>
      </w:r>
    </w:p>
    <w:p w:rsidR="000457C0" w:rsidRDefault="00D5049D">
      <w:pPr>
        <w:pStyle w:val="a4"/>
        <w:numPr>
          <w:ilvl w:val="1"/>
          <w:numId w:val="3"/>
        </w:numPr>
        <w:tabs>
          <w:tab w:val="left" w:pos="543"/>
        </w:tabs>
        <w:spacing w:before="46"/>
        <w:ind w:left="542" w:hanging="424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1"/>
          <w:numId w:val="3"/>
        </w:numPr>
        <w:tabs>
          <w:tab w:val="left" w:pos="483"/>
        </w:tabs>
        <w:rPr>
          <w:sz w:val="24"/>
        </w:rPr>
      </w:pPr>
      <w:r>
        <w:rPr>
          <w:sz w:val="24"/>
        </w:rPr>
        <w:t>Методологические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2"/>
          <w:numId w:val="3"/>
        </w:numPr>
        <w:tabs>
          <w:tab w:val="left" w:pos="902"/>
          <w:tab w:val="left" w:pos="903"/>
        </w:tabs>
        <w:spacing w:before="40"/>
        <w:ind w:hanging="784"/>
        <w:rPr>
          <w:sz w:val="24"/>
        </w:rPr>
      </w:pPr>
      <w:r>
        <w:rPr>
          <w:sz w:val="24"/>
        </w:rPr>
        <w:t>Уклад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0457C0" w:rsidRDefault="00D5049D">
      <w:pPr>
        <w:pStyle w:val="a4"/>
        <w:numPr>
          <w:ilvl w:val="2"/>
          <w:numId w:val="3"/>
        </w:numPr>
        <w:tabs>
          <w:tab w:val="left" w:pos="841"/>
        </w:tabs>
        <w:ind w:left="840" w:hanging="722"/>
        <w:rPr>
          <w:sz w:val="24"/>
        </w:rPr>
      </w:pPr>
      <w:r>
        <w:rPr>
          <w:sz w:val="24"/>
        </w:rPr>
        <w:t>Воспитывающая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0457C0" w:rsidRDefault="00D5049D">
      <w:pPr>
        <w:pStyle w:val="a4"/>
        <w:numPr>
          <w:ilvl w:val="2"/>
          <w:numId w:val="3"/>
        </w:numPr>
        <w:tabs>
          <w:tab w:val="left" w:pos="841"/>
        </w:tabs>
        <w:ind w:left="840" w:hanging="722"/>
        <w:rPr>
          <w:sz w:val="24"/>
        </w:rPr>
      </w:pP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(сообщества</w:t>
      </w:r>
      <w:r>
        <w:rPr>
          <w:spacing w:val="-4"/>
          <w:sz w:val="24"/>
        </w:rPr>
        <w:t xml:space="preserve"> ДОУ)</w:t>
      </w:r>
    </w:p>
    <w:p w:rsidR="000457C0" w:rsidRDefault="00D5049D">
      <w:pPr>
        <w:pStyle w:val="a4"/>
        <w:numPr>
          <w:ilvl w:val="2"/>
          <w:numId w:val="3"/>
        </w:numPr>
        <w:tabs>
          <w:tab w:val="left" w:pos="841"/>
        </w:tabs>
        <w:ind w:left="840" w:hanging="722"/>
        <w:rPr>
          <w:sz w:val="24"/>
        </w:rPr>
      </w:pPr>
      <w:proofErr w:type="spellStart"/>
      <w:r>
        <w:rPr>
          <w:sz w:val="24"/>
        </w:rPr>
        <w:t>Социокультурный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контекст</w:t>
      </w:r>
    </w:p>
    <w:p w:rsidR="000457C0" w:rsidRDefault="00D5049D">
      <w:pPr>
        <w:pStyle w:val="a4"/>
        <w:numPr>
          <w:ilvl w:val="2"/>
          <w:numId w:val="3"/>
        </w:numPr>
        <w:tabs>
          <w:tab w:val="left" w:pos="841"/>
        </w:tabs>
        <w:spacing w:line="276" w:lineRule="auto"/>
        <w:ind w:right="4522" w:firstLine="0"/>
        <w:rPr>
          <w:sz w:val="24"/>
        </w:rPr>
      </w:pP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 1.4.Планируемые результаты освоения Программы</w:t>
      </w:r>
    </w:p>
    <w:p w:rsidR="000457C0" w:rsidRDefault="00D5049D">
      <w:pPr>
        <w:pStyle w:val="a3"/>
        <w:spacing w:before="4"/>
        <w:ind w:firstLine="0"/>
      </w:pPr>
      <w:r>
        <w:t>1.4.1.</w:t>
      </w:r>
      <w:r>
        <w:rPr>
          <w:spacing w:val="26"/>
        </w:rPr>
        <w:t xml:space="preserve">  </w:t>
      </w: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воспитательной работы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дошкольного </w:t>
      </w:r>
      <w:r>
        <w:rPr>
          <w:spacing w:val="-2"/>
        </w:rPr>
        <w:t>возраста</w:t>
      </w:r>
    </w:p>
    <w:p w:rsidR="000457C0" w:rsidRDefault="000457C0">
      <w:pPr>
        <w:pStyle w:val="a3"/>
        <w:spacing w:before="9"/>
        <w:ind w:left="0" w:firstLine="0"/>
        <w:rPr>
          <w:sz w:val="27"/>
        </w:rPr>
      </w:pPr>
    </w:p>
    <w:p w:rsidR="000457C0" w:rsidRDefault="00D5049D">
      <w:pPr>
        <w:pStyle w:val="Heading1"/>
        <w:spacing w:line="275" w:lineRule="exact"/>
        <w:ind w:left="480"/>
      </w:pPr>
      <w:r>
        <w:rPr>
          <w:color w:val="111111"/>
        </w:rPr>
        <w:t>Раздел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2.</w:t>
      </w:r>
    </w:p>
    <w:p w:rsidR="000457C0" w:rsidRDefault="00D5049D">
      <w:pPr>
        <w:pStyle w:val="a3"/>
        <w:spacing w:before="0"/>
        <w:ind w:right="190"/>
      </w:pPr>
      <w:r>
        <w:rPr>
          <w:color w:val="111111"/>
        </w:rPr>
        <w:t xml:space="preserve">Во втором разделе раскрываем </w:t>
      </w:r>
      <w:r>
        <w:t xml:space="preserve">содержание воспитательной работы по направлениям воспитания. </w:t>
      </w:r>
      <w:proofErr w:type="gramStart"/>
      <w:r>
        <w:t xml:space="preserve">Освещаем </w:t>
      </w:r>
      <w:r>
        <w:rPr>
          <w:color w:val="111111"/>
        </w:rPr>
        <w:t>виды индивидуальной или совместной с детьми деятельности педагогов, используемые ими в процессе воспитания (например: игровая, познавательно- исследовательская,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трудовая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п.)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Формы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деятельности –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организационная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оболочка деятельности, ограниченные во времени и пространстве акты индивидуальной или совместной с детьми деятельности, которые педагог использует для достижения цели воспитания (например: игра, беседа, экскурсия и т. п.) Содержание деятельности – это конкретное практическое наполнение</w:t>
      </w:r>
      <w:proofErr w:type="gramEnd"/>
      <w:r>
        <w:rPr>
          <w:color w:val="111111"/>
        </w:rPr>
        <w:t xml:space="preserve"> различных видов и форм деятельности</w:t>
      </w:r>
    </w:p>
    <w:p w:rsidR="000457C0" w:rsidRDefault="00D5049D">
      <w:pPr>
        <w:pStyle w:val="a3"/>
        <w:spacing w:before="0" w:line="276" w:lineRule="auto"/>
        <w:ind w:right="584" w:firstLine="566"/>
      </w:pPr>
      <w:r>
        <w:rPr>
          <w:color w:val="111111"/>
        </w:rPr>
        <w:t xml:space="preserve">В разделе необходимо показать, каким образом будут реализованы поставленные цели и задачи воспитания. </w:t>
      </w:r>
      <w:r>
        <w:t xml:space="preserve">Программа воспитания построена на основе духовно- 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0457C0" w:rsidRDefault="00D5049D">
      <w:pPr>
        <w:spacing w:before="228"/>
        <w:ind w:left="542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гуманизма</w:t>
      </w:r>
    </w:p>
    <w:p w:rsidR="000457C0" w:rsidRDefault="000457C0">
      <w:pPr>
        <w:rPr>
          <w:sz w:val="24"/>
        </w:rPr>
        <w:sectPr w:rsidR="000457C0">
          <w:pgSz w:w="11910" w:h="16840"/>
          <w:pgMar w:top="1040" w:right="340" w:bottom="280" w:left="1580" w:header="720" w:footer="720" w:gutter="0"/>
          <w:cols w:space="720"/>
        </w:sectPr>
      </w:pPr>
    </w:p>
    <w:p w:rsidR="000457C0" w:rsidRDefault="00D5049D">
      <w:pPr>
        <w:spacing w:before="71" w:line="439" w:lineRule="auto"/>
        <w:ind w:left="480" w:right="3443"/>
        <w:rPr>
          <w:b/>
          <w:sz w:val="24"/>
        </w:rPr>
      </w:pPr>
      <w:r>
        <w:rPr>
          <w:b/>
          <w:spacing w:val="-2"/>
          <w:sz w:val="24"/>
        </w:rPr>
        <w:lastRenderedPageBreak/>
        <w:t>Принцип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ценностного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единства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совместности </w:t>
      </w: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культуросообразности</w:t>
      </w:r>
      <w:proofErr w:type="spellEnd"/>
    </w:p>
    <w:p w:rsidR="000457C0" w:rsidRDefault="00D5049D">
      <w:pPr>
        <w:spacing w:line="434" w:lineRule="auto"/>
        <w:ind w:left="480" w:right="3443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примеру Принципы безопасной жизнедеятельности</w:t>
      </w:r>
    </w:p>
    <w:p w:rsidR="000457C0" w:rsidRDefault="00D5049D">
      <w:pPr>
        <w:spacing w:line="434" w:lineRule="auto"/>
        <w:ind w:left="480" w:right="2273"/>
        <w:rPr>
          <w:b/>
          <w:sz w:val="24"/>
        </w:rPr>
      </w:pPr>
      <w:r>
        <w:rPr>
          <w:b/>
          <w:sz w:val="24"/>
        </w:rPr>
        <w:t>Принцип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взрослого Принципы инклюзивного образования.</w:t>
      </w:r>
    </w:p>
    <w:p w:rsidR="000457C0" w:rsidRDefault="00D5049D">
      <w:pPr>
        <w:pStyle w:val="a3"/>
        <w:spacing w:before="0"/>
        <w:ind w:right="584"/>
      </w:pPr>
      <w:proofErr w:type="gramStart"/>
      <w:r>
        <w:rPr>
          <w:color w:val="111111"/>
        </w:rPr>
        <w:t>Необходимо представить виды, формы и содержание работы</w:t>
      </w:r>
      <w:r w:rsidR="00DD25FB">
        <w:rPr>
          <w:color w:val="111111"/>
        </w:rPr>
        <w:t>,</w:t>
      </w:r>
      <w:r>
        <w:rPr>
          <w:color w:val="111111"/>
        </w:rPr>
        <w:t xml:space="preserve"> как на уровне образовательной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организации</w:t>
      </w:r>
      <w:r w:rsidR="00DD25FB"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уровне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группы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индивидуальной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с </w:t>
      </w:r>
      <w:r>
        <w:rPr>
          <w:color w:val="111111"/>
          <w:spacing w:val="-2"/>
        </w:rPr>
        <w:t>дошкольниками.</w:t>
      </w:r>
      <w:proofErr w:type="gramEnd"/>
    </w:p>
    <w:p w:rsidR="000457C0" w:rsidRDefault="00D5049D">
      <w:pPr>
        <w:pStyle w:val="a3"/>
        <w:spacing w:before="221"/>
        <w:ind w:left="182" w:firstLine="0"/>
      </w:pPr>
      <w:r>
        <w:t>раскрываем</w:t>
      </w:r>
      <w:r>
        <w:rPr>
          <w:spacing w:val="-4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именно:</w:t>
      </w:r>
    </w:p>
    <w:p w:rsidR="000457C0" w:rsidRDefault="00D5049D">
      <w:pPr>
        <w:pStyle w:val="a3"/>
        <w:spacing w:before="200"/>
        <w:ind w:firstLine="0"/>
      </w:pPr>
      <w:r>
        <w:t>2.1.1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0457C0" w:rsidRDefault="00D5049D">
      <w:pPr>
        <w:pStyle w:val="a4"/>
        <w:numPr>
          <w:ilvl w:val="2"/>
          <w:numId w:val="2"/>
        </w:numPr>
        <w:tabs>
          <w:tab w:val="left" w:pos="724"/>
        </w:tabs>
        <w:ind w:hanging="605"/>
        <w:rPr>
          <w:sz w:val="24"/>
        </w:rPr>
      </w:pPr>
      <w:r>
        <w:rPr>
          <w:sz w:val="24"/>
        </w:rPr>
        <w:t>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2"/>
          <w:numId w:val="2"/>
        </w:numPr>
        <w:tabs>
          <w:tab w:val="left" w:pos="782"/>
        </w:tabs>
        <w:spacing w:before="45"/>
        <w:ind w:left="781" w:hanging="600"/>
        <w:rPr>
          <w:sz w:val="24"/>
        </w:rPr>
      </w:pPr>
      <w:r>
        <w:rPr>
          <w:sz w:val="24"/>
        </w:rPr>
        <w:t>Познавательное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2"/>
          <w:numId w:val="2"/>
        </w:numPr>
        <w:tabs>
          <w:tab w:val="left" w:pos="719"/>
        </w:tabs>
        <w:ind w:left="718" w:hanging="600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2"/>
          <w:numId w:val="2"/>
        </w:numPr>
        <w:tabs>
          <w:tab w:val="left" w:pos="724"/>
        </w:tabs>
        <w:ind w:hanging="605"/>
        <w:rPr>
          <w:sz w:val="24"/>
        </w:rPr>
      </w:pP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2"/>
          <w:numId w:val="2"/>
        </w:numPr>
        <w:tabs>
          <w:tab w:val="left" w:pos="724"/>
        </w:tabs>
        <w:ind w:hanging="605"/>
        <w:rPr>
          <w:sz w:val="24"/>
        </w:rPr>
      </w:pPr>
      <w:r>
        <w:rPr>
          <w:sz w:val="24"/>
        </w:rPr>
        <w:t>Этико-эстетическое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0457C0" w:rsidRDefault="00D5049D">
      <w:pPr>
        <w:pStyle w:val="a4"/>
        <w:numPr>
          <w:ilvl w:val="1"/>
          <w:numId w:val="1"/>
        </w:numPr>
        <w:tabs>
          <w:tab w:val="left" w:pos="542"/>
        </w:tabs>
        <w:ind w:hanging="423"/>
        <w:rPr>
          <w:sz w:val="24"/>
        </w:rPr>
      </w:pP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0457C0" w:rsidRDefault="00D5049D">
      <w:pPr>
        <w:pStyle w:val="a4"/>
        <w:numPr>
          <w:ilvl w:val="1"/>
          <w:numId w:val="1"/>
        </w:numPr>
        <w:tabs>
          <w:tab w:val="left" w:pos="542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процессе реализации Программы воспитания</w:t>
      </w:r>
    </w:p>
    <w:p w:rsidR="000457C0" w:rsidRDefault="00D5049D">
      <w:pPr>
        <w:pStyle w:val="a3"/>
        <w:spacing w:before="224" w:line="242" w:lineRule="auto"/>
      </w:pPr>
      <w:r>
        <w:rPr>
          <w:color w:val="111111"/>
        </w:rPr>
        <w:t>Дошкольная образовательная организация вправе уточнять и корректировать задачи в зависимости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особенностей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ООП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особенностей контингента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посещающих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ДОО.</w:t>
      </w:r>
    </w:p>
    <w:p w:rsidR="000457C0" w:rsidRDefault="00D5049D">
      <w:pPr>
        <w:spacing w:before="221"/>
        <w:ind w:left="480"/>
        <w:rPr>
          <w:sz w:val="24"/>
        </w:rPr>
      </w:pPr>
      <w:r>
        <w:rPr>
          <w:b/>
          <w:color w:val="111111"/>
          <w:sz w:val="24"/>
        </w:rPr>
        <w:t>Раздел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3.</w:t>
      </w:r>
      <w:r>
        <w:rPr>
          <w:b/>
          <w:color w:val="111111"/>
          <w:spacing w:val="1"/>
          <w:sz w:val="24"/>
        </w:rPr>
        <w:t xml:space="preserve"> </w:t>
      </w:r>
      <w:r>
        <w:rPr>
          <w:spacing w:val="-2"/>
          <w:sz w:val="24"/>
        </w:rPr>
        <w:t>Организационный</w:t>
      </w:r>
    </w:p>
    <w:p w:rsidR="000457C0" w:rsidRDefault="00D5049D">
      <w:pPr>
        <w:pStyle w:val="a3"/>
        <w:spacing w:before="230" w:line="237" w:lineRule="auto"/>
        <w:ind w:right="1313"/>
        <w:jc w:val="both"/>
      </w:pPr>
      <w:proofErr w:type="gramStart"/>
      <w:r>
        <w:rPr>
          <w:color w:val="111111"/>
        </w:rPr>
        <w:t>посвящен</w:t>
      </w:r>
      <w:proofErr w:type="gramEnd"/>
      <w:r>
        <w:rPr>
          <w:color w:val="111111"/>
          <w:spacing w:val="-5"/>
        </w:rPr>
        <w:t xml:space="preserve"> </w:t>
      </w:r>
      <w:r>
        <w:rPr>
          <w:color w:val="111111"/>
        </w:rPr>
        <w:t>самоанализу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воспитательной работы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образовательной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организации, реализующей программу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образования. Важно перечислить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основные направления, критерии и способы осуществления.</w:t>
      </w:r>
    </w:p>
    <w:p w:rsidR="000457C0" w:rsidRDefault="000457C0">
      <w:pPr>
        <w:pStyle w:val="a3"/>
        <w:spacing w:before="7"/>
        <w:ind w:left="0" w:firstLine="0"/>
        <w:rPr>
          <w:sz w:val="20"/>
        </w:rPr>
      </w:pPr>
    </w:p>
    <w:p w:rsidR="000457C0" w:rsidRDefault="00D5049D">
      <w:pPr>
        <w:pStyle w:val="Heading1"/>
        <w:numPr>
          <w:ilvl w:val="0"/>
          <w:numId w:val="5"/>
        </w:numPr>
        <w:tabs>
          <w:tab w:val="left" w:pos="721"/>
        </w:tabs>
        <w:spacing w:line="237" w:lineRule="auto"/>
        <w:ind w:left="119" w:right="754" w:firstLine="360"/>
      </w:pPr>
      <w:r>
        <w:rPr>
          <w:color w:val="111111"/>
        </w:rPr>
        <w:t>Механизм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рабочей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календарного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плана воспитательной работы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4"/>
        <w:ind w:right="555"/>
        <w:rPr>
          <w:color w:val="111111"/>
          <w:sz w:val="24"/>
        </w:rPr>
      </w:pPr>
      <w:r>
        <w:rPr>
          <w:sz w:val="24"/>
        </w:rPr>
        <w:t>Рабочая программа воспитания и календарный план воспитательной работы принимается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 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(август)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пять лет, совместно с ООП.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4" w:line="242" w:lineRule="auto"/>
        <w:ind w:right="717"/>
        <w:rPr>
          <w:color w:val="111111"/>
          <w:sz w:val="24"/>
        </w:rPr>
      </w:pPr>
      <w:r>
        <w:rPr>
          <w:color w:val="111111"/>
          <w:sz w:val="24"/>
        </w:rPr>
        <w:t>Руководитель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утверждает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образовательному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учреждению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рабочую программу воспитания и календарный план воспитательной работы. Основанием для приказа</w:t>
      </w:r>
    </w:p>
    <w:p w:rsidR="000457C0" w:rsidRDefault="00D5049D">
      <w:pPr>
        <w:pStyle w:val="a3"/>
        <w:spacing w:before="0" w:line="242" w:lineRule="auto"/>
        <w:ind w:right="584" w:firstLine="0"/>
      </w:pPr>
      <w:r>
        <w:rPr>
          <w:color w:val="111111"/>
        </w:rPr>
        <w:t>является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решение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педагогического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совета.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Ответственность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работу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педагогического совета и издания приказа возлагается на руководителя дошкольного учреждения.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17" w:line="237" w:lineRule="auto"/>
        <w:ind w:right="586"/>
        <w:rPr>
          <w:color w:val="111111"/>
          <w:sz w:val="24"/>
        </w:rPr>
      </w:pPr>
      <w:r>
        <w:rPr>
          <w:color w:val="111111"/>
          <w:sz w:val="24"/>
        </w:rPr>
        <w:t>Педагоги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ставят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известность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родителей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(законных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представителей)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о реализации программы воспитания и календарного плана воспитательной работы.</w:t>
      </w:r>
    </w:p>
    <w:p w:rsidR="000457C0" w:rsidRDefault="00D5049D">
      <w:pPr>
        <w:spacing w:before="229"/>
        <w:ind w:left="480"/>
        <w:rPr>
          <w:sz w:val="24"/>
        </w:rPr>
      </w:pPr>
      <w:r>
        <w:rPr>
          <w:color w:val="111111"/>
          <w:sz w:val="24"/>
        </w:rPr>
        <w:t>.</w:t>
      </w:r>
    </w:p>
    <w:p w:rsidR="000457C0" w:rsidRDefault="000457C0">
      <w:pPr>
        <w:rPr>
          <w:sz w:val="24"/>
        </w:rPr>
        <w:sectPr w:rsidR="000457C0">
          <w:pgSz w:w="11910" w:h="16840"/>
          <w:pgMar w:top="1040" w:right="340" w:bottom="280" w:left="1580" w:header="720" w:footer="720" w:gutter="0"/>
          <w:cols w:space="720"/>
        </w:sectPr>
      </w:pPr>
    </w:p>
    <w:p w:rsidR="000457C0" w:rsidRDefault="00D5049D">
      <w:pPr>
        <w:pStyle w:val="Heading1"/>
        <w:numPr>
          <w:ilvl w:val="0"/>
          <w:numId w:val="5"/>
        </w:numPr>
        <w:tabs>
          <w:tab w:val="left" w:pos="725"/>
        </w:tabs>
        <w:spacing w:before="71" w:line="242" w:lineRule="auto"/>
        <w:ind w:left="119" w:right="688" w:firstLine="360"/>
      </w:pPr>
      <w:r>
        <w:rPr>
          <w:color w:val="111111"/>
        </w:rPr>
        <w:lastRenderedPageBreak/>
        <w:t>Сроки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рабочей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календарного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плана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 xml:space="preserve">воспитательной </w:t>
      </w:r>
      <w:r>
        <w:rPr>
          <w:color w:val="111111"/>
          <w:spacing w:val="-2"/>
        </w:rPr>
        <w:t>работы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16"/>
        <w:ind w:left="902" w:hanging="423"/>
        <w:rPr>
          <w:color w:val="111111"/>
          <w:sz w:val="24"/>
        </w:rPr>
      </w:pPr>
      <w:r>
        <w:rPr>
          <w:color w:val="111111"/>
          <w:sz w:val="24"/>
        </w:rPr>
        <w:t>Рабочая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программа разрабатывается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срок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более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5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pacing w:val="-4"/>
          <w:sz w:val="24"/>
        </w:rPr>
        <w:t>лет.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3" w:line="242" w:lineRule="auto"/>
        <w:ind w:right="1540"/>
        <w:rPr>
          <w:color w:val="111111"/>
          <w:sz w:val="24"/>
        </w:rPr>
      </w:pP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ходе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реализации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рабочей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календарного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плана воспитательной работы возможны изменения и дополнения</w:t>
      </w:r>
    </w:p>
    <w:p w:rsidR="000457C0" w:rsidRDefault="00D5049D">
      <w:pPr>
        <w:pStyle w:val="Heading1"/>
        <w:numPr>
          <w:ilvl w:val="0"/>
          <w:numId w:val="5"/>
        </w:numPr>
        <w:tabs>
          <w:tab w:val="left" w:pos="725"/>
        </w:tabs>
        <w:spacing w:before="225" w:line="242" w:lineRule="auto"/>
        <w:ind w:left="119" w:right="1210" w:firstLine="360"/>
      </w:pPr>
      <w:r>
        <w:rPr>
          <w:color w:val="111111"/>
        </w:rPr>
        <w:t>Организация</w:t>
      </w:r>
      <w:r>
        <w:rPr>
          <w:color w:val="111111"/>
          <w:spacing w:val="-7"/>
        </w:rPr>
        <w:t xml:space="preserve"> </w:t>
      </w:r>
      <w:proofErr w:type="gramStart"/>
      <w:r>
        <w:rPr>
          <w:color w:val="111111"/>
        </w:rPr>
        <w:t>контроля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</w:t>
      </w:r>
      <w:proofErr w:type="gramEnd"/>
      <w:r w:rsidR="00DD25FB">
        <w:rPr>
          <w:color w:val="111111"/>
        </w:rPr>
        <w:t>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реализацией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рабочей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программы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календарного плана воспитательной работы.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16"/>
        <w:ind w:right="1170"/>
        <w:rPr>
          <w:color w:val="111111"/>
          <w:sz w:val="24"/>
        </w:rPr>
      </w:pPr>
      <w:r>
        <w:rPr>
          <w:color w:val="111111"/>
          <w:sz w:val="24"/>
        </w:rPr>
        <w:t>Контроль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выполнения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рабочей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календарного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плана воспитательной работы педагогами и освоение их воспитанниками осуществляется старшим воспитателем систематически, но не менее двух раз в год.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8"/>
        <w:ind w:right="702"/>
        <w:rPr>
          <w:color w:val="111111"/>
          <w:sz w:val="24"/>
        </w:rPr>
      </w:pPr>
      <w:r>
        <w:rPr>
          <w:color w:val="111111"/>
          <w:sz w:val="24"/>
        </w:rPr>
        <w:t>Общее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руководство реализацией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рабочей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осуществляется руководителем. Вопросы о ходе реализации рассматриваются на административных совещаниях, заседаниях педагогического совета.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6" w:line="237" w:lineRule="auto"/>
        <w:ind w:right="830"/>
        <w:rPr>
          <w:color w:val="111111"/>
          <w:sz w:val="24"/>
        </w:rPr>
      </w:pPr>
      <w:r>
        <w:rPr>
          <w:color w:val="111111"/>
          <w:sz w:val="24"/>
        </w:rPr>
        <w:t>Ответственность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реализацию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рабочей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программы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воспитания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календарного плана воспитательной работы возлагается на администрацию ДОУ.</w:t>
      </w:r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9"/>
        <w:ind w:right="576"/>
        <w:rPr>
          <w:color w:val="111111"/>
          <w:sz w:val="24"/>
        </w:rPr>
      </w:pPr>
      <w:proofErr w:type="gramStart"/>
      <w:r>
        <w:rPr>
          <w:color w:val="111111"/>
          <w:sz w:val="24"/>
        </w:rPr>
        <w:t>Муниципальное дошкольное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образовательное учреждение несет ответственность, в установленном законодательством Российской Федерации порядке, за невыполнение или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ненадлежащее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выполнение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функций,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отнесенных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ее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компетентности,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 xml:space="preserve">реализацию не в полном объеме рабочей программы воспитания, качество образования выпускников ДОУ, а также за жизнь, здоровье воспитанников, работников образовательного </w:t>
      </w:r>
      <w:r>
        <w:rPr>
          <w:color w:val="111111"/>
          <w:spacing w:val="-2"/>
          <w:sz w:val="24"/>
        </w:rPr>
        <w:t>учреждения.</w:t>
      </w:r>
      <w:proofErr w:type="gramEnd"/>
    </w:p>
    <w:p w:rsidR="000457C0" w:rsidRDefault="00D5049D">
      <w:pPr>
        <w:pStyle w:val="a4"/>
        <w:numPr>
          <w:ilvl w:val="1"/>
          <w:numId w:val="5"/>
        </w:numPr>
        <w:tabs>
          <w:tab w:val="left" w:pos="903"/>
        </w:tabs>
        <w:spacing w:before="226"/>
        <w:ind w:right="591"/>
        <w:rPr>
          <w:color w:val="111111"/>
          <w:sz w:val="24"/>
        </w:rPr>
      </w:pPr>
      <w:r>
        <w:rPr>
          <w:color w:val="111111"/>
          <w:sz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несовершеннолетних воспитанников,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соответствии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Кодексом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Российской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Федерации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 xml:space="preserve">административных </w:t>
      </w:r>
      <w:r>
        <w:rPr>
          <w:color w:val="111111"/>
          <w:spacing w:val="-2"/>
          <w:sz w:val="24"/>
        </w:rPr>
        <w:t>правонарушениях.</w:t>
      </w:r>
    </w:p>
    <w:p w:rsidR="000457C0" w:rsidRDefault="00D5049D">
      <w:pPr>
        <w:pStyle w:val="a3"/>
        <w:spacing w:before="227" w:line="237" w:lineRule="auto"/>
        <w:ind w:right="584"/>
        <w:rPr>
          <w:color w:val="111111"/>
        </w:rPr>
      </w:pPr>
      <w:r>
        <w:rPr>
          <w:color w:val="111111"/>
        </w:rPr>
        <w:t>Срок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действия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настоящего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положения: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внесения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изменений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законодательные акты, регламентирующие организацию образовательной деятельности.</w:t>
      </w: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  <w:rPr>
          <w:color w:val="111111"/>
        </w:rPr>
      </w:pPr>
    </w:p>
    <w:p w:rsidR="00452A6D" w:rsidRDefault="00452A6D">
      <w:pPr>
        <w:pStyle w:val="a3"/>
        <w:spacing w:before="227" w:line="237" w:lineRule="auto"/>
        <w:ind w:right="584"/>
      </w:pPr>
      <w:r>
        <w:rPr>
          <w:noProof/>
          <w:lang w:eastAsia="ru-RU"/>
        </w:rPr>
        <w:lastRenderedPageBreak/>
        <w:drawing>
          <wp:inline distT="0" distB="0" distL="0" distR="0">
            <wp:extent cx="6113956" cy="8714629"/>
            <wp:effectExtent l="19050" t="0" r="1094" b="0"/>
            <wp:docPr id="3" name="Рисунок 2" descr="C:\Users\Админ\Desktop\ТАБЕЛЬ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ТАБЕЛЬ\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6129" cy="871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A6D" w:rsidSect="000457C0">
      <w:pgSz w:w="11910" w:h="16840"/>
      <w:pgMar w:top="1040" w:right="3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B0F"/>
    <w:multiLevelType w:val="hybridMultilevel"/>
    <w:tmpl w:val="3E56D1CC"/>
    <w:lvl w:ilvl="0" w:tplc="1A30FF04">
      <w:start w:val="1"/>
      <w:numFmt w:val="decimal"/>
      <w:lvlText w:val="%1"/>
      <w:lvlJc w:val="left"/>
      <w:pPr>
        <w:ind w:left="482" w:hanging="364"/>
        <w:jc w:val="left"/>
      </w:pPr>
      <w:rPr>
        <w:rFonts w:hint="default"/>
        <w:lang w:val="ru-RU" w:eastAsia="en-US" w:bidi="ar-SA"/>
      </w:rPr>
    </w:lvl>
    <w:lvl w:ilvl="1" w:tplc="C1964922">
      <w:numFmt w:val="none"/>
      <w:lvlText w:val=""/>
      <w:lvlJc w:val="left"/>
      <w:pPr>
        <w:tabs>
          <w:tab w:val="num" w:pos="360"/>
        </w:tabs>
      </w:pPr>
    </w:lvl>
    <w:lvl w:ilvl="2" w:tplc="2CDC4B98">
      <w:numFmt w:val="none"/>
      <w:lvlText w:val=""/>
      <w:lvlJc w:val="left"/>
      <w:pPr>
        <w:tabs>
          <w:tab w:val="num" w:pos="360"/>
        </w:tabs>
      </w:pPr>
    </w:lvl>
    <w:lvl w:ilvl="3" w:tplc="97C83FBA">
      <w:numFmt w:val="bullet"/>
      <w:lvlText w:val="•"/>
      <w:lvlJc w:val="left"/>
      <w:pPr>
        <w:ind w:left="2918" w:hanging="783"/>
      </w:pPr>
      <w:rPr>
        <w:rFonts w:hint="default"/>
        <w:lang w:val="ru-RU" w:eastAsia="en-US" w:bidi="ar-SA"/>
      </w:rPr>
    </w:lvl>
    <w:lvl w:ilvl="4" w:tplc="229AF04A">
      <w:numFmt w:val="bullet"/>
      <w:lvlText w:val="•"/>
      <w:lvlJc w:val="left"/>
      <w:pPr>
        <w:ind w:left="3928" w:hanging="783"/>
      </w:pPr>
      <w:rPr>
        <w:rFonts w:hint="default"/>
        <w:lang w:val="ru-RU" w:eastAsia="en-US" w:bidi="ar-SA"/>
      </w:rPr>
    </w:lvl>
    <w:lvl w:ilvl="5" w:tplc="F82C3ABA">
      <w:numFmt w:val="bullet"/>
      <w:lvlText w:val="•"/>
      <w:lvlJc w:val="left"/>
      <w:pPr>
        <w:ind w:left="4937" w:hanging="783"/>
      </w:pPr>
      <w:rPr>
        <w:rFonts w:hint="default"/>
        <w:lang w:val="ru-RU" w:eastAsia="en-US" w:bidi="ar-SA"/>
      </w:rPr>
    </w:lvl>
    <w:lvl w:ilvl="6" w:tplc="7B422CC6">
      <w:numFmt w:val="bullet"/>
      <w:lvlText w:val="•"/>
      <w:lvlJc w:val="left"/>
      <w:pPr>
        <w:ind w:left="5946" w:hanging="783"/>
      </w:pPr>
      <w:rPr>
        <w:rFonts w:hint="default"/>
        <w:lang w:val="ru-RU" w:eastAsia="en-US" w:bidi="ar-SA"/>
      </w:rPr>
    </w:lvl>
    <w:lvl w:ilvl="7" w:tplc="00449058">
      <w:numFmt w:val="bullet"/>
      <w:lvlText w:val="•"/>
      <w:lvlJc w:val="left"/>
      <w:pPr>
        <w:ind w:left="6956" w:hanging="783"/>
      </w:pPr>
      <w:rPr>
        <w:rFonts w:hint="default"/>
        <w:lang w:val="ru-RU" w:eastAsia="en-US" w:bidi="ar-SA"/>
      </w:rPr>
    </w:lvl>
    <w:lvl w:ilvl="8" w:tplc="E564C7A2">
      <w:numFmt w:val="bullet"/>
      <w:lvlText w:val="•"/>
      <w:lvlJc w:val="left"/>
      <w:pPr>
        <w:ind w:left="7965" w:hanging="783"/>
      </w:pPr>
      <w:rPr>
        <w:rFonts w:hint="default"/>
        <w:lang w:val="ru-RU" w:eastAsia="en-US" w:bidi="ar-SA"/>
      </w:rPr>
    </w:lvl>
  </w:abstractNum>
  <w:abstractNum w:abstractNumId="1">
    <w:nsid w:val="35B22C58"/>
    <w:multiLevelType w:val="hybridMultilevel"/>
    <w:tmpl w:val="195E9DEE"/>
    <w:lvl w:ilvl="0" w:tplc="41D4E0BC">
      <w:start w:val="2"/>
      <w:numFmt w:val="decimal"/>
      <w:lvlText w:val="%1"/>
      <w:lvlJc w:val="left"/>
      <w:pPr>
        <w:ind w:left="541" w:hanging="422"/>
        <w:jc w:val="left"/>
      </w:pPr>
      <w:rPr>
        <w:rFonts w:hint="default"/>
        <w:lang w:val="ru-RU" w:eastAsia="en-US" w:bidi="ar-SA"/>
      </w:rPr>
    </w:lvl>
    <w:lvl w:ilvl="1" w:tplc="0A107764">
      <w:numFmt w:val="none"/>
      <w:lvlText w:val=""/>
      <w:lvlJc w:val="left"/>
      <w:pPr>
        <w:tabs>
          <w:tab w:val="num" w:pos="360"/>
        </w:tabs>
      </w:pPr>
    </w:lvl>
    <w:lvl w:ilvl="2" w:tplc="A81E3B32">
      <w:numFmt w:val="bullet"/>
      <w:lvlText w:val="•"/>
      <w:lvlJc w:val="left"/>
      <w:pPr>
        <w:ind w:left="2428" w:hanging="422"/>
      </w:pPr>
      <w:rPr>
        <w:rFonts w:hint="default"/>
        <w:lang w:val="ru-RU" w:eastAsia="en-US" w:bidi="ar-SA"/>
      </w:rPr>
    </w:lvl>
    <w:lvl w:ilvl="3" w:tplc="810632EC">
      <w:numFmt w:val="bullet"/>
      <w:lvlText w:val="•"/>
      <w:lvlJc w:val="left"/>
      <w:pPr>
        <w:ind w:left="3373" w:hanging="422"/>
      </w:pPr>
      <w:rPr>
        <w:rFonts w:hint="default"/>
        <w:lang w:val="ru-RU" w:eastAsia="en-US" w:bidi="ar-SA"/>
      </w:rPr>
    </w:lvl>
    <w:lvl w:ilvl="4" w:tplc="E5D4915C">
      <w:numFmt w:val="bullet"/>
      <w:lvlText w:val="•"/>
      <w:lvlJc w:val="left"/>
      <w:pPr>
        <w:ind w:left="4317" w:hanging="422"/>
      </w:pPr>
      <w:rPr>
        <w:rFonts w:hint="default"/>
        <w:lang w:val="ru-RU" w:eastAsia="en-US" w:bidi="ar-SA"/>
      </w:rPr>
    </w:lvl>
    <w:lvl w:ilvl="5" w:tplc="D9CE43C8">
      <w:numFmt w:val="bullet"/>
      <w:lvlText w:val="•"/>
      <w:lvlJc w:val="left"/>
      <w:pPr>
        <w:ind w:left="5262" w:hanging="422"/>
      </w:pPr>
      <w:rPr>
        <w:rFonts w:hint="default"/>
        <w:lang w:val="ru-RU" w:eastAsia="en-US" w:bidi="ar-SA"/>
      </w:rPr>
    </w:lvl>
    <w:lvl w:ilvl="6" w:tplc="D064049E">
      <w:numFmt w:val="bullet"/>
      <w:lvlText w:val="•"/>
      <w:lvlJc w:val="left"/>
      <w:pPr>
        <w:ind w:left="6206" w:hanging="422"/>
      </w:pPr>
      <w:rPr>
        <w:rFonts w:hint="default"/>
        <w:lang w:val="ru-RU" w:eastAsia="en-US" w:bidi="ar-SA"/>
      </w:rPr>
    </w:lvl>
    <w:lvl w:ilvl="7" w:tplc="8C7AC6E0">
      <w:numFmt w:val="bullet"/>
      <w:lvlText w:val="•"/>
      <w:lvlJc w:val="left"/>
      <w:pPr>
        <w:ind w:left="7150" w:hanging="422"/>
      </w:pPr>
      <w:rPr>
        <w:rFonts w:hint="default"/>
        <w:lang w:val="ru-RU" w:eastAsia="en-US" w:bidi="ar-SA"/>
      </w:rPr>
    </w:lvl>
    <w:lvl w:ilvl="8" w:tplc="FE4406D0">
      <w:numFmt w:val="bullet"/>
      <w:lvlText w:val="•"/>
      <w:lvlJc w:val="left"/>
      <w:pPr>
        <w:ind w:left="8095" w:hanging="422"/>
      </w:pPr>
      <w:rPr>
        <w:rFonts w:hint="default"/>
        <w:lang w:val="ru-RU" w:eastAsia="en-US" w:bidi="ar-SA"/>
      </w:rPr>
    </w:lvl>
  </w:abstractNum>
  <w:abstractNum w:abstractNumId="2">
    <w:nsid w:val="4F11121D"/>
    <w:multiLevelType w:val="hybridMultilevel"/>
    <w:tmpl w:val="BED0E334"/>
    <w:lvl w:ilvl="0" w:tplc="D4323E7E">
      <w:start w:val="2"/>
      <w:numFmt w:val="decimal"/>
      <w:lvlText w:val="%1"/>
      <w:lvlJc w:val="left"/>
      <w:pPr>
        <w:ind w:left="723" w:hanging="604"/>
        <w:jc w:val="left"/>
      </w:pPr>
      <w:rPr>
        <w:rFonts w:hint="default"/>
        <w:lang w:val="ru-RU" w:eastAsia="en-US" w:bidi="ar-SA"/>
      </w:rPr>
    </w:lvl>
    <w:lvl w:ilvl="1" w:tplc="E2AC9C0A">
      <w:numFmt w:val="none"/>
      <w:lvlText w:val=""/>
      <w:lvlJc w:val="left"/>
      <w:pPr>
        <w:tabs>
          <w:tab w:val="num" w:pos="360"/>
        </w:tabs>
      </w:pPr>
    </w:lvl>
    <w:lvl w:ilvl="2" w:tplc="B7BADB98">
      <w:numFmt w:val="none"/>
      <w:lvlText w:val=""/>
      <w:lvlJc w:val="left"/>
      <w:pPr>
        <w:tabs>
          <w:tab w:val="num" w:pos="360"/>
        </w:tabs>
      </w:pPr>
    </w:lvl>
    <w:lvl w:ilvl="3" w:tplc="E44E1788">
      <w:numFmt w:val="bullet"/>
      <w:lvlText w:val="•"/>
      <w:lvlJc w:val="left"/>
      <w:pPr>
        <w:ind w:left="3499" w:hanging="604"/>
      </w:pPr>
      <w:rPr>
        <w:rFonts w:hint="default"/>
        <w:lang w:val="ru-RU" w:eastAsia="en-US" w:bidi="ar-SA"/>
      </w:rPr>
    </w:lvl>
    <w:lvl w:ilvl="4" w:tplc="0E1A5A60">
      <w:numFmt w:val="bullet"/>
      <w:lvlText w:val="•"/>
      <w:lvlJc w:val="left"/>
      <w:pPr>
        <w:ind w:left="4425" w:hanging="604"/>
      </w:pPr>
      <w:rPr>
        <w:rFonts w:hint="default"/>
        <w:lang w:val="ru-RU" w:eastAsia="en-US" w:bidi="ar-SA"/>
      </w:rPr>
    </w:lvl>
    <w:lvl w:ilvl="5" w:tplc="6FB6378C">
      <w:numFmt w:val="bullet"/>
      <w:lvlText w:val="•"/>
      <w:lvlJc w:val="left"/>
      <w:pPr>
        <w:ind w:left="5352" w:hanging="604"/>
      </w:pPr>
      <w:rPr>
        <w:rFonts w:hint="default"/>
        <w:lang w:val="ru-RU" w:eastAsia="en-US" w:bidi="ar-SA"/>
      </w:rPr>
    </w:lvl>
    <w:lvl w:ilvl="6" w:tplc="4992B950">
      <w:numFmt w:val="bullet"/>
      <w:lvlText w:val="•"/>
      <w:lvlJc w:val="left"/>
      <w:pPr>
        <w:ind w:left="6278" w:hanging="604"/>
      </w:pPr>
      <w:rPr>
        <w:rFonts w:hint="default"/>
        <w:lang w:val="ru-RU" w:eastAsia="en-US" w:bidi="ar-SA"/>
      </w:rPr>
    </w:lvl>
    <w:lvl w:ilvl="7" w:tplc="AFD63B6E">
      <w:numFmt w:val="bullet"/>
      <w:lvlText w:val="•"/>
      <w:lvlJc w:val="left"/>
      <w:pPr>
        <w:ind w:left="7204" w:hanging="604"/>
      </w:pPr>
      <w:rPr>
        <w:rFonts w:hint="default"/>
        <w:lang w:val="ru-RU" w:eastAsia="en-US" w:bidi="ar-SA"/>
      </w:rPr>
    </w:lvl>
    <w:lvl w:ilvl="8" w:tplc="4072A2AA">
      <w:numFmt w:val="bullet"/>
      <w:lvlText w:val="•"/>
      <w:lvlJc w:val="left"/>
      <w:pPr>
        <w:ind w:left="8131" w:hanging="604"/>
      </w:pPr>
      <w:rPr>
        <w:rFonts w:hint="default"/>
        <w:lang w:val="ru-RU" w:eastAsia="en-US" w:bidi="ar-SA"/>
      </w:rPr>
    </w:lvl>
  </w:abstractNum>
  <w:abstractNum w:abstractNumId="3">
    <w:nsid w:val="6E2676DF"/>
    <w:multiLevelType w:val="hybridMultilevel"/>
    <w:tmpl w:val="C4D804EE"/>
    <w:lvl w:ilvl="0" w:tplc="8D5C6BF2">
      <w:start w:val="1"/>
      <w:numFmt w:val="decimal"/>
      <w:lvlText w:val="%1."/>
      <w:lvlJc w:val="left"/>
      <w:pPr>
        <w:ind w:left="72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11111"/>
        <w:w w:val="100"/>
        <w:sz w:val="24"/>
        <w:szCs w:val="24"/>
        <w:lang w:val="ru-RU" w:eastAsia="en-US" w:bidi="ar-SA"/>
      </w:rPr>
    </w:lvl>
    <w:lvl w:ilvl="1" w:tplc="A37067D6">
      <w:numFmt w:val="none"/>
      <w:lvlText w:val=""/>
      <w:lvlJc w:val="left"/>
      <w:pPr>
        <w:tabs>
          <w:tab w:val="num" w:pos="360"/>
        </w:tabs>
      </w:pPr>
    </w:lvl>
    <w:lvl w:ilvl="2" w:tplc="DB8C0A78">
      <w:numFmt w:val="bullet"/>
      <w:lvlText w:val="•"/>
      <w:lvlJc w:val="left"/>
      <w:pPr>
        <w:ind w:left="720" w:hanging="422"/>
      </w:pPr>
      <w:rPr>
        <w:rFonts w:hint="default"/>
        <w:lang w:val="ru-RU" w:eastAsia="en-US" w:bidi="ar-SA"/>
      </w:rPr>
    </w:lvl>
    <w:lvl w:ilvl="3" w:tplc="DD5EFB22">
      <w:numFmt w:val="bullet"/>
      <w:lvlText w:val="•"/>
      <w:lvlJc w:val="left"/>
      <w:pPr>
        <w:ind w:left="900" w:hanging="422"/>
      </w:pPr>
      <w:rPr>
        <w:rFonts w:hint="default"/>
        <w:lang w:val="ru-RU" w:eastAsia="en-US" w:bidi="ar-SA"/>
      </w:rPr>
    </w:lvl>
    <w:lvl w:ilvl="4" w:tplc="06AC5FFC">
      <w:numFmt w:val="bullet"/>
      <w:lvlText w:val="•"/>
      <w:lvlJc w:val="left"/>
      <w:pPr>
        <w:ind w:left="2197" w:hanging="422"/>
      </w:pPr>
      <w:rPr>
        <w:rFonts w:hint="default"/>
        <w:lang w:val="ru-RU" w:eastAsia="en-US" w:bidi="ar-SA"/>
      </w:rPr>
    </w:lvl>
    <w:lvl w:ilvl="5" w:tplc="CBAC145C">
      <w:numFmt w:val="bullet"/>
      <w:lvlText w:val="•"/>
      <w:lvlJc w:val="left"/>
      <w:pPr>
        <w:ind w:left="3495" w:hanging="422"/>
      </w:pPr>
      <w:rPr>
        <w:rFonts w:hint="default"/>
        <w:lang w:val="ru-RU" w:eastAsia="en-US" w:bidi="ar-SA"/>
      </w:rPr>
    </w:lvl>
    <w:lvl w:ilvl="6" w:tplc="5A667364">
      <w:numFmt w:val="bullet"/>
      <w:lvlText w:val="•"/>
      <w:lvlJc w:val="left"/>
      <w:pPr>
        <w:ind w:left="4793" w:hanging="422"/>
      </w:pPr>
      <w:rPr>
        <w:rFonts w:hint="default"/>
        <w:lang w:val="ru-RU" w:eastAsia="en-US" w:bidi="ar-SA"/>
      </w:rPr>
    </w:lvl>
    <w:lvl w:ilvl="7" w:tplc="5BE6DC10">
      <w:numFmt w:val="bullet"/>
      <w:lvlText w:val="•"/>
      <w:lvlJc w:val="left"/>
      <w:pPr>
        <w:ind w:left="6090" w:hanging="422"/>
      </w:pPr>
      <w:rPr>
        <w:rFonts w:hint="default"/>
        <w:lang w:val="ru-RU" w:eastAsia="en-US" w:bidi="ar-SA"/>
      </w:rPr>
    </w:lvl>
    <w:lvl w:ilvl="8" w:tplc="DB40A810">
      <w:numFmt w:val="bullet"/>
      <w:lvlText w:val="•"/>
      <w:lvlJc w:val="left"/>
      <w:pPr>
        <w:ind w:left="7388" w:hanging="422"/>
      </w:pPr>
      <w:rPr>
        <w:rFonts w:hint="default"/>
        <w:lang w:val="ru-RU" w:eastAsia="en-US" w:bidi="ar-SA"/>
      </w:rPr>
    </w:lvl>
  </w:abstractNum>
  <w:abstractNum w:abstractNumId="4">
    <w:nsid w:val="7D6E456D"/>
    <w:multiLevelType w:val="hybridMultilevel"/>
    <w:tmpl w:val="72C6B8DA"/>
    <w:lvl w:ilvl="0" w:tplc="3AC4DBF8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4"/>
        <w:szCs w:val="24"/>
        <w:lang w:val="ru-RU" w:eastAsia="en-US" w:bidi="ar-SA"/>
      </w:rPr>
    </w:lvl>
    <w:lvl w:ilvl="1" w:tplc="74321686">
      <w:numFmt w:val="bullet"/>
      <w:lvlText w:val="•"/>
      <w:lvlJc w:val="left"/>
      <w:pPr>
        <w:ind w:left="1106" w:hanging="144"/>
      </w:pPr>
      <w:rPr>
        <w:rFonts w:hint="default"/>
        <w:lang w:val="ru-RU" w:eastAsia="en-US" w:bidi="ar-SA"/>
      </w:rPr>
    </w:lvl>
    <w:lvl w:ilvl="2" w:tplc="51DCD0DE">
      <w:numFmt w:val="bullet"/>
      <w:lvlText w:val="•"/>
      <w:lvlJc w:val="left"/>
      <w:pPr>
        <w:ind w:left="2092" w:hanging="144"/>
      </w:pPr>
      <w:rPr>
        <w:rFonts w:hint="default"/>
        <w:lang w:val="ru-RU" w:eastAsia="en-US" w:bidi="ar-SA"/>
      </w:rPr>
    </w:lvl>
    <w:lvl w:ilvl="3" w:tplc="64822E4A">
      <w:numFmt w:val="bullet"/>
      <w:lvlText w:val="•"/>
      <w:lvlJc w:val="left"/>
      <w:pPr>
        <w:ind w:left="3079" w:hanging="144"/>
      </w:pPr>
      <w:rPr>
        <w:rFonts w:hint="default"/>
        <w:lang w:val="ru-RU" w:eastAsia="en-US" w:bidi="ar-SA"/>
      </w:rPr>
    </w:lvl>
    <w:lvl w:ilvl="4" w:tplc="44AAAFF2">
      <w:numFmt w:val="bullet"/>
      <w:lvlText w:val="•"/>
      <w:lvlJc w:val="left"/>
      <w:pPr>
        <w:ind w:left="4065" w:hanging="144"/>
      </w:pPr>
      <w:rPr>
        <w:rFonts w:hint="default"/>
        <w:lang w:val="ru-RU" w:eastAsia="en-US" w:bidi="ar-SA"/>
      </w:rPr>
    </w:lvl>
    <w:lvl w:ilvl="5" w:tplc="73528790">
      <w:numFmt w:val="bullet"/>
      <w:lvlText w:val="•"/>
      <w:lvlJc w:val="left"/>
      <w:pPr>
        <w:ind w:left="5052" w:hanging="144"/>
      </w:pPr>
      <w:rPr>
        <w:rFonts w:hint="default"/>
        <w:lang w:val="ru-RU" w:eastAsia="en-US" w:bidi="ar-SA"/>
      </w:rPr>
    </w:lvl>
    <w:lvl w:ilvl="6" w:tplc="187CD4D4">
      <w:numFmt w:val="bullet"/>
      <w:lvlText w:val="•"/>
      <w:lvlJc w:val="left"/>
      <w:pPr>
        <w:ind w:left="6038" w:hanging="144"/>
      </w:pPr>
      <w:rPr>
        <w:rFonts w:hint="default"/>
        <w:lang w:val="ru-RU" w:eastAsia="en-US" w:bidi="ar-SA"/>
      </w:rPr>
    </w:lvl>
    <w:lvl w:ilvl="7" w:tplc="70B2F4B6">
      <w:numFmt w:val="bullet"/>
      <w:lvlText w:val="•"/>
      <w:lvlJc w:val="left"/>
      <w:pPr>
        <w:ind w:left="7024" w:hanging="144"/>
      </w:pPr>
      <w:rPr>
        <w:rFonts w:hint="default"/>
        <w:lang w:val="ru-RU" w:eastAsia="en-US" w:bidi="ar-SA"/>
      </w:rPr>
    </w:lvl>
    <w:lvl w:ilvl="8" w:tplc="6E0C5CDC">
      <w:numFmt w:val="bullet"/>
      <w:lvlText w:val="•"/>
      <w:lvlJc w:val="left"/>
      <w:pPr>
        <w:ind w:left="8011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57C0"/>
    <w:rsid w:val="000457C0"/>
    <w:rsid w:val="000A27C1"/>
    <w:rsid w:val="00452A6D"/>
    <w:rsid w:val="00847273"/>
    <w:rsid w:val="00AE366A"/>
    <w:rsid w:val="00BB0632"/>
    <w:rsid w:val="00D5049D"/>
    <w:rsid w:val="00DD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7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7C0"/>
    <w:pPr>
      <w:spacing w:before="41"/>
      <w:ind w:left="119" w:firstLine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457C0"/>
    <w:pPr>
      <w:ind w:left="11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7C0"/>
    <w:pPr>
      <w:spacing w:before="41"/>
      <w:ind w:left="119" w:firstLine="360"/>
    </w:pPr>
  </w:style>
  <w:style w:type="paragraph" w:customStyle="1" w:styleId="TableParagraph">
    <w:name w:val="Table Paragraph"/>
    <w:basedOn w:val="a"/>
    <w:uiPriority w:val="1"/>
    <w:qFormat/>
    <w:rsid w:val="000457C0"/>
  </w:style>
  <w:style w:type="paragraph" w:styleId="a5">
    <w:name w:val="Balloon Text"/>
    <w:basedOn w:val="a"/>
    <w:link w:val="a6"/>
    <w:uiPriority w:val="99"/>
    <w:semiHidden/>
    <w:unhideWhenUsed/>
    <w:rsid w:val="00DD25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B13F-B993-476A-98E3-0604D40F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79281</dc:creator>
  <cp:lastModifiedBy>Админ</cp:lastModifiedBy>
  <cp:revision>5</cp:revision>
  <dcterms:created xsi:type="dcterms:W3CDTF">2022-02-15T23:09:00Z</dcterms:created>
  <dcterms:modified xsi:type="dcterms:W3CDTF">2022-02-24T11:10:00Z</dcterms:modified>
</cp:coreProperties>
</file>