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78" w:rsidRDefault="00171B59" w:rsidP="00171B59">
      <w:pPr>
        <w:jc w:val="center"/>
        <w:rPr>
          <w:rStyle w:val="FontStyle41"/>
        </w:rPr>
      </w:pPr>
      <w:r>
        <w:rPr>
          <w:b/>
          <w:noProof/>
          <w:lang w:eastAsia="ru-RU"/>
        </w:rPr>
        <w:drawing>
          <wp:inline distT="0" distB="0" distL="0" distR="0">
            <wp:extent cx="5934710" cy="8385175"/>
            <wp:effectExtent l="19050" t="0" r="8890" b="0"/>
            <wp:docPr id="1" name="Рисунок 1" descr="D:\гнездышко\май\6\об общем собр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нездышко\май\6\об общем собр ра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8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E78" w:rsidRDefault="00921E78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21E78" w:rsidRDefault="00921E78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11990" w:rsidRPr="00157F59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57F5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1. Общие положения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1.1. Общее собрание р</w:t>
      </w:r>
      <w:r w:rsidR="00157F59">
        <w:rPr>
          <w:rFonts w:ascii="Times New Roman" w:eastAsia="Times New Roman" w:hAnsi="Times New Roman"/>
          <w:bCs/>
          <w:sz w:val="18"/>
          <w:szCs w:val="18"/>
          <w:lang w:eastAsia="ru-RU"/>
        </w:rPr>
        <w:t>аботников МБДОУ «Детский сад №35</w:t>
      </w: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«</w:t>
      </w:r>
      <w:r w:rsidR="00157F59">
        <w:rPr>
          <w:rFonts w:ascii="Times New Roman" w:eastAsia="Times New Roman" w:hAnsi="Times New Roman"/>
          <w:bCs/>
          <w:sz w:val="18"/>
          <w:szCs w:val="18"/>
          <w:lang w:eastAsia="ru-RU"/>
        </w:rPr>
        <w:t>Гнездышко</w:t>
      </w: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» (далее - ДОУ) является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органом самоуправления дошкольного образовательного учреждения, объединяющий всех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работников, осуществляющих свою деятельность на основе трудового договора.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1.2. Общее собрание работников в своей работе основывается на действующем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законодательстве РФ и Ростовской области и в соответствии с законодательными актами,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использует письма и методические разъяснения Министерства образования и науки России,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Министерства здравоохранения и социального развития России, нормативную правовую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документацию региональных и муниципальных органов законодательной власти, письма и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разъяснения общественных организаций по вопросам труда и организации управления.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1.3. Общее собрание работников ДОУ объединяет руководящих, педагогических и технических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работников, </w:t>
      </w:r>
      <w:r w:rsidR="00157F5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работников </w:t>
      </w:r>
      <w:r w:rsidR="00157F5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пищеблока, и т.д., т.е. </w:t>
      </w:r>
      <w:r w:rsidR="00157F5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всех </w:t>
      </w:r>
      <w:r w:rsidR="00157F5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лиц, работающих по трудовому договору в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данном ДОУ.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1.4. Изменения и дополнения в настоящее Положение вносятся Общим собранием работников и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принимаются на его заседании. Срок данного положения не ограничен. Положение действует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до принятия нового.</w:t>
      </w:r>
    </w:p>
    <w:p w:rsidR="00411990" w:rsidRPr="00157F59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57F5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2. Задачи Общего собрания работников ДОУ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2.1. Содействовать расширению коллегиальных, демократических форм управления и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воплощения в жизнь государственно-общественных принципов.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2.2. Содействовать осуществлению управленческих начал, развитию инициативы трудового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коллектива.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2.3. Согласовывать локальные акты ДОУ в соответствии с установленной компетенцией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2.4. Участвовать в создании оптимальных условий для организации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образовательного процесса в ДОУ.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2.5. Составлять коллективный договор с администрацией ДОУ.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2.6. Решать вопросы социальной защиты членов коллектива.</w:t>
      </w:r>
    </w:p>
    <w:p w:rsidR="00411990" w:rsidRPr="00157F59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57F5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3. Функции Общего собрания работников ДОУ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3.1. Общее собрание работников МБДОУ: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. обсуждает проект коллективного договора;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. рассматривает и обсуждает программу развития ДОУ;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>. рассматривает и обсуждает проект годового плана ДОУ;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. обсуждает вопросы состояния трудовой дисциплины в ДОУ и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мероприятия по ее укреплению;. рассматривает вопросы охраны и безопасности условий труда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работников, охраны здоровья воспитанников в ДОУ.</w:t>
      </w:r>
    </w:p>
    <w:p w:rsidR="00411990" w:rsidRPr="00157F59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57F5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4. Права Общего собрания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4.1. Создавать комиссии, решающие конфликтные вопросы о труде и трудовых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взаимоотношениях в коллективе.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4.2. Вносить изменения и дополнения в коллективный договор работников ДОУ.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4.3. Определять представительство в суде интересов работников ДОУ.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4.4. Вносить предложения о рассмотрении на собрании отдельных вопросов общественной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жизни коллектива; каждый член Общего собрания ДОУ может потребовать обсуждения вне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плана любого вопроса, касающегося деятельности ДОУ, если его предложение поддержит треть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членов всего состава;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4.5. Предлагать руководителю образовательного учреждения план мероприятий по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совершенствованию работы образовательного учреждения.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4.6. Присутствовать и принимать участие в обсуждении вопросов о совершенствовании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организации образовательного процесса.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4.7. Заслушивать и принимать участие в обсуждении отчетов о деятельности родительского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комитета, других органов самоуправления ДОУ.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4.8. Совместно с руководителем ДОУ готовить информационные и аналитические материалы о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деятельности ДОУ для опубликования в средствах массовой информации.</w:t>
      </w:r>
    </w:p>
    <w:p w:rsidR="00411990" w:rsidRPr="00157F59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57F5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5. Организация управления Общим собранием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5.1. В состав Общего собрания входят все работники ДОУ.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5.2. На заседание Общего собрания могут быть приглашены представители Учредителя,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общественных организаций, органов муниципального и государственного управления. Лица,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приглашенные на собрание, пользуются правом совещательного голоса, могут вносить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предложения и заявления, участвовать в обсуждении вопросов, находящихся в их компетенции.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5.3. Для ведения Общего собрания из его состава открытым голосованием избирается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Председатель и секретарь, ведущий протокол собрания, сроком на один календарный год,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которые исполняют свои обязанности на общественных началах.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>5.4. Председатель Общего собрания: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- организует деятельность Общего собрания;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- информирует членов трудового коллектива о предстоящем заседании не менее чем за 30 дней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до его проведения,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- организует подготовку и проведение заседания,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- определяет повестку дня,- контролирует выполнение решений.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5.5. Общее собрание собирается не реже 2 раза в календарный год.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5.6. Общее собрание работников ДОУ считается правомочным, если на нем присутствует не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менее половины работников ДОУ.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Решения Общего собрания принимается простым большинством голосов открытым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голосованием.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5.7. Решение Общего собрания работников ДОУ считается принятым, если за него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проголосовало более 50% присутствующих. При равном количестве голосов решающим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является голос председателя общего собрания ДОУ.</w:t>
      </w:r>
    </w:p>
    <w:p w:rsidR="00411990" w:rsidRPr="00157F59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57F5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6. Решение Общего собрания.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6.1. Решение, принятое общим собранием работников ДОУ в пределах своей компетенции, не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противоречащее действующему законодательству РФ, является обязательным для исполнения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всеми работниками ДОУ.</w:t>
      </w:r>
    </w:p>
    <w:p w:rsidR="00411990" w:rsidRPr="00157F59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57F5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7. Ответственность Общего собрания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7.1. Общее собрание несет ответственность: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- компетентность принимаемых решений,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- за выполнение, выполнение не в полном объеме или невыполнение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закрепленных за ним задач и функций,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- за соответствие принимаемых решений законодательству РФ,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нормативно-правовым актам,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- за развитие принципов самоуправления образовательного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учреждения;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- за упрочение авторитетности ДОУ.</w:t>
      </w:r>
    </w:p>
    <w:p w:rsidR="00411990" w:rsidRPr="00157F59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57F5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8. Документация Общего собрания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8.1. Заседания Общего собрания оформляется протоколом.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>8.2. План работы Общего собрания коллектива является составной частью номенклатуры дел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ДОУ. В деле хранится выписка из общего плана работы.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8.3. Отдельно ведется книга протоколов заседаний общего собрания коллектива и принимаемых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решений (с приложениями). Книга должна быть пронумерована, прошита, скреплена печатью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ДОУ и подписью руководителя.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8.4. В книге протоколов фиксируется: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- дата проведения,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- количественное присутствие (отсутствие) членов трудовогоколлектива;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- приглашенные (ФИО, должность);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- повестка дня;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- ход обсуждения вопросов;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- предложения, рекомендации и замечания членам трудового</w:t>
      </w:r>
    </w:p>
    <w:p w:rsidR="00411990" w:rsidRP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коллектива и приглашенных лиц;</w:t>
      </w:r>
    </w:p>
    <w:p w:rsidR="00411990" w:rsidRPr="00411990" w:rsidRDefault="00157F59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8.5</w:t>
      </w:r>
      <w:r w:rsidR="00411990"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. Протоколы подписываются председателем и секретарем Общего собрания.</w:t>
      </w:r>
    </w:p>
    <w:p w:rsidR="00411990" w:rsidRPr="00411990" w:rsidRDefault="00157F59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8.6</w:t>
      </w:r>
      <w:r w:rsidR="00411990"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. Нумерация протоколов ведется от начала учебного года.</w:t>
      </w:r>
    </w:p>
    <w:p w:rsidR="00411990" w:rsidRPr="00411990" w:rsidRDefault="00157F59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8.7</w:t>
      </w:r>
      <w:r w:rsidR="00411990"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. В отдельной папке хранятся отчеты о проведении общих собраний коллектива.</w:t>
      </w:r>
    </w:p>
    <w:p w:rsidR="00411990" w:rsidRPr="00411990" w:rsidRDefault="00157F59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8.8</w:t>
      </w:r>
      <w:r w:rsidR="00411990"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. Книга протоколов Общего собрания хранится в делах ДОУ (50 лет) и передается в архив по</w:t>
      </w:r>
    </w:p>
    <w:p w:rsidR="00411990" w:rsidRDefault="00411990" w:rsidP="00411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11990">
        <w:rPr>
          <w:rFonts w:ascii="Times New Roman" w:eastAsia="Times New Roman" w:hAnsi="Times New Roman"/>
          <w:bCs/>
          <w:sz w:val="18"/>
          <w:szCs w:val="18"/>
          <w:lang w:eastAsia="ru-RU"/>
        </w:rPr>
        <w:t>акту (при смене руководителя, передаче в архив).</w:t>
      </w:r>
    </w:p>
    <w:p w:rsidR="00D80EC7" w:rsidRPr="00D80EC7" w:rsidRDefault="00171B59" w:rsidP="00D8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207510"/>
            <wp:effectExtent l="19050" t="0" r="3175" b="0"/>
            <wp:docPr id="2" name="Рисунок 2" descr="D:\гнездышко\май\6\общее собр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нездышко\май\6\общее собр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EC7" w:rsidRPr="00D80EC7" w:rsidSect="008D34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53" w:rsidRDefault="008F0253" w:rsidP="00316E4E">
      <w:pPr>
        <w:spacing w:after="0" w:line="240" w:lineRule="auto"/>
      </w:pPr>
      <w:r>
        <w:separator/>
      </w:r>
    </w:p>
  </w:endnote>
  <w:endnote w:type="continuationSeparator" w:id="0">
    <w:p w:rsidR="008F0253" w:rsidRDefault="008F0253" w:rsidP="0031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4E" w:rsidRDefault="00316E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4E" w:rsidRDefault="00316E4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4E" w:rsidRDefault="00316E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53" w:rsidRDefault="008F0253" w:rsidP="00316E4E">
      <w:pPr>
        <w:spacing w:after="0" w:line="240" w:lineRule="auto"/>
      </w:pPr>
      <w:r>
        <w:separator/>
      </w:r>
    </w:p>
  </w:footnote>
  <w:footnote w:type="continuationSeparator" w:id="0">
    <w:p w:rsidR="008F0253" w:rsidRDefault="008F0253" w:rsidP="0031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4E" w:rsidRDefault="00316E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4E" w:rsidRDefault="00316E4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4E" w:rsidRDefault="00316E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7E8B"/>
    <w:multiLevelType w:val="multilevel"/>
    <w:tmpl w:val="022A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14195"/>
    <w:multiLevelType w:val="multilevel"/>
    <w:tmpl w:val="BE9A92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EC7"/>
    <w:rsid w:val="000B7016"/>
    <w:rsid w:val="000D4636"/>
    <w:rsid w:val="001056D4"/>
    <w:rsid w:val="00157F59"/>
    <w:rsid w:val="00167A7D"/>
    <w:rsid w:val="00171B59"/>
    <w:rsid w:val="001A0906"/>
    <w:rsid w:val="00284FA5"/>
    <w:rsid w:val="00291B1D"/>
    <w:rsid w:val="00316E4E"/>
    <w:rsid w:val="00411990"/>
    <w:rsid w:val="004A2B56"/>
    <w:rsid w:val="00585EE7"/>
    <w:rsid w:val="005A6EDA"/>
    <w:rsid w:val="00635D79"/>
    <w:rsid w:val="006823B6"/>
    <w:rsid w:val="008A270F"/>
    <w:rsid w:val="008D347C"/>
    <w:rsid w:val="008F0253"/>
    <w:rsid w:val="00921E78"/>
    <w:rsid w:val="00BB209B"/>
    <w:rsid w:val="00D80EC7"/>
    <w:rsid w:val="00DC5FFD"/>
    <w:rsid w:val="00EC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80EC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1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E4E"/>
  </w:style>
  <w:style w:type="paragraph" w:styleId="a7">
    <w:name w:val="footer"/>
    <w:basedOn w:val="a"/>
    <w:link w:val="a8"/>
    <w:uiPriority w:val="99"/>
    <w:semiHidden/>
    <w:unhideWhenUsed/>
    <w:rsid w:val="0031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6E4E"/>
  </w:style>
  <w:style w:type="paragraph" w:customStyle="1" w:styleId="Style4">
    <w:name w:val="Style4"/>
    <w:basedOn w:val="a"/>
    <w:uiPriority w:val="99"/>
    <w:rsid w:val="00921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921E7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0086-EA3C-436F-98B6-3A7E53CD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Екатерина-ТК</cp:lastModifiedBy>
  <cp:revision>2</cp:revision>
  <cp:lastPrinted>2013-11-27T08:38:00Z</cp:lastPrinted>
  <dcterms:created xsi:type="dcterms:W3CDTF">2014-05-14T05:01:00Z</dcterms:created>
  <dcterms:modified xsi:type="dcterms:W3CDTF">2014-05-14T05:01:00Z</dcterms:modified>
</cp:coreProperties>
</file>